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1FD26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A2C8845">
      <w:pPr>
        <w:spacing w:line="3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34B111AD"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重庆文化艺术职业学院2025年二级学院</w:t>
      </w:r>
    </w:p>
    <w:p w14:paraId="6209625B"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推优名单汇总表</w:t>
      </w:r>
    </w:p>
    <w:p w14:paraId="73AAB201">
      <w:pPr>
        <w:rPr>
          <w:rFonts w:hint="eastAsia" w:ascii="方正黑体_GBK" w:hAnsi="宋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  <w:highlight w:val="none"/>
        </w:rPr>
        <w:t>一、校级推优名单：</w:t>
      </w:r>
    </w:p>
    <w:p w14:paraId="7AF7EEF0">
      <w:pP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（一）先进班集体（共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个）</w:t>
      </w:r>
    </w:p>
    <w:p w14:paraId="4A855130">
      <w:pP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级音乐教育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班 </w:t>
      </w:r>
      <w:r>
        <w:rPr>
          <w:rFonts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级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音乐教育303班</w:t>
      </w:r>
    </w:p>
    <w:p w14:paraId="6D752E15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2023级钢琴伴奏301班</w:t>
      </w:r>
    </w:p>
    <w:p w14:paraId="3C89F1CE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（二）学习标兵（共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6A1EE1A9">
      <w:pP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陈煜文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Calibri" w:eastAsia="方正仿宋_GBK"/>
          <w:color w:val="auto"/>
          <w:spacing w:val="160"/>
          <w:kern w:val="0"/>
          <w:sz w:val="32"/>
          <w:szCs w:val="32"/>
          <w:highlight w:val="none"/>
          <w:fitText w:val="960" w:id="1027308965"/>
          <w:lang w:val="en-US" w:eastAsia="zh-CN"/>
        </w:rPr>
        <w:t>袁</w:t>
      </w:r>
      <w:r>
        <w:rPr>
          <w:rFonts w:hint="eastAsia" w:ascii="方正仿宋_GBK" w:hAnsi="Calibri" w:eastAsia="方正仿宋_GBK"/>
          <w:color w:val="auto"/>
          <w:spacing w:val="0"/>
          <w:kern w:val="0"/>
          <w:sz w:val="32"/>
          <w:szCs w:val="32"/>
          <w:highlight w:val="none"/>
          <w:fitText w:val="960" w:id="1027308965"/>
          <w:lang w:val="en-US" w:eastAsia="zh-CN"/>
        </w:rPr>
        <w:t>梦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熊青山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杜云清</w:t>
      </w:r>
    </w:p>
    <w:p w14:paraId="4035AA1B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（三）三好学生（共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1CC6BE6C">
      <w:pP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陈煜文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周紫娟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李金艳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pacing w:val="160"/>
          <w:kern w:val="0"/>
          <w:sz w:val="32"/>
          <w:szCs w:val="32"/>
          <w:highlight w:val="none"/>
          <w:fitText w:val="960" w:id="1947472570"/>
          <w:lang w:val="en-US" w:eastAsia="zh-CN"/>
        </w:rPr>
        <w:t>袁</w:t>
      </w:r>
      <w:r>
        <w:rPr>
          <w:rFonts w:hint="default" w:ascii="方正仿宋_GBK" w:hAnsi="Calibri" w:eastAsia="方正仿宋_GBK"/>
          <w:color w:val="auto"/>
          <w:spacing w:val="0"/>
          <w:kern w:val="0"/>
          <w:sz w:val="32"/>
          <w:szCs w:val="32"/>
          <w:highlight w:val="none"/>
          <w:fitText w:val="960" w:id="1947472570"/>
          <w:lang w:val="en-US" w:eastAsia="zh-CN"/>
        </w:rPr>
        <w:t>梦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pacing w:val="160"/>
          <w:kern w:val="0"/>
          <w:sz w:val="32"/>
          <w:szCs w:val="32"/>
          <w:highlight w:val="none"/>
          <w:fitText w:val="960" w:id="739467299"/>
          <w:lang w:val="en-US" w:eastAsia="zh-CN"/>
        </w:rPr>
        <w:t>邹</w:t>
      </w:r>
      <w:r>
        <w:rPr>
          <w:rFonts w:hint="default" w:ascii="方正仿宋_GBK" w:hAnsi="Calibri" w:eastAsia="方正仿宋_GBK"/>
          <w:color w:val="auto"/>
          <w:spacing w:val="0"/>
          <w:kern w:val="0"/>
          <w:sz w:val="32"/>
          <w:szCs w:val="32"/>
          <w:highlight w:val="none"/>
          <w:fitText w:val="960" w:id="739467299"/>
          <w:lang w:val="en-US" w:eastAsia="zh-CN"/>
        </w:rPr>
        <w:t>杰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 xml:space="preserve">熊青山  </w:t>
      </w:r>
      <w:r>
        <w:rPr>
          <w:rFonts w:hint="default" w:ascii="方正仿宋_GBK" w:hAnsi="Calibri" w:eastAsia="方正仿宋_GBK"/>
          <w:color w:val="auto"/>
          <w:spacing w:val="160"/>
          <w:kern w:val="0"/>
          <w:sz w:val="32"/>
          <w:szCs w:val="32"/>
          <w:highlight w:val="none"/>
          <w:fitText w:val="960" w:id="1731928271"/>
          <w:lang w:val="en-US" w:eastAsia="zh-CN"/>
        </w:rPr>
        <w:t>岑</w:t>
      </w:r>
      <w:r>
        <w:rPr>
          <w:rFonts w:hint="default" w:ascii="方正仿宋_GBK" w:hAnsi="Calibri" w:eastAsia="方正仿宋_GBK"/>
          <w:color w:val="auto"/>
          <w:spacing w:val="0"/>
          <w:kern w:val="0"/>
          <w:sz w:val="32"/>
          <w:szCs w:val="32"/>
          <w:highlight w:val="none"/>
          <w:fitText w:val="960" w:id="1731928271"/>
          <w:lang w:val="en-US" w:eastAsia="zh-CN"/>
        </w:rPr>
        <w:t>倩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代永佳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邹雨宸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陈嘉仪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张家豪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古林鑫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李雨燕</w:t>
      </w:r>
    </w:p>
    <w:p w14:paraId="21A0174C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（四）优秀学生干部（共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63400660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陈孝楠   蒋清青   罗成惜   邹雨宸   陈不移   代永佳   </w:t>
      </w:r>
    </w:p>
    <w:p w14:paraId="798D3E9C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>蒋婧怡   付艳春   王正帅   张洪豪   黎金松   冉金鑫</w:t>
      </w:r>
    </w:p>
    <w:p w14:paraId="5B9D86CD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>蒋丹玲   童本源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黄齐羽  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王先平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752841505"/>
        </w:rPr>
        <w:t>潘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752841505"/>
        </w:rPr>
        <w:t>敏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1595617483"/>
        </w:rPr>
        <w:t>杜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1595617483"/>
        </w:rPr>
        <w:t>杰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</w:t>
      </w:r>
    </w:p>
    <w:p w14:paraId="6F8BE2A8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828774573"/>
        </w:rPr>
        <w:t>何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828774573"/>
        </w:rPr>
        <w:t>伟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575805897"/>
        </w:rPr>
        <w:t>李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575805897"/>
        </w:rPr>
        <w:t>涵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李润秋   梁王英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2088193549"/>
        </w:rPr>
        <w:t>马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2088193549"/>
        </w:rPr>
        <w:t>巧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蒙星如   </w:t>
      </w:r>
    </w:p>
    <w:p w14:paraId="59378267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>韦燕姿   魏翔宇   向后宣   项小莉   陈嘉仪</w:t>
      </w:r>
    </w:p>
    <w:p w14:paraId="741119D9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（五）优秀毕业生（共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F65D7BF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胡雨柔   刘丽梅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1678189010"/>
        </w:rPr>
        <w:t>姚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1678189010"/>
        </w:rPr>
        <w:t>智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吕欣聪   谭亚琼   周紫娟 </w:t>
      </w:r>
    </w:p>
    <w:p w14:paraId="44C8C2E1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史人合   张朝远   陈孝楠   黄新华   范冰倩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950681221"/>
        </w:rPr>
        <w:t>周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950681221"/>
        </w:rPr>
        <w:t>帅</w:t>
      </w:r>
    </w:p>
    <w:p w14:paraId="7D9E4EBB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1460552405"/>
        </w:rPr>
        <w:t>谢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1460552405"/>
        </w:rPr>
        <w:t>悦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赵婉莹   陈雯杰</w:t>
      </w:r>
    </w:p>
    <w:p w14:paraId="5EBB6952">
      <w:pPr>
        <w:numPr>
          <w:ilvl w:val="0"/>
          <w:numId w:val="1"/>
        </w:numP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精神文明先进个人（共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64FD254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曾程莉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胡羽乐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张前盈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罗成惜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蒋清青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highlight w:val="none"/>
          <w:fitText w:val="960" w:id="1900884584"/>
          <w:lang w:val="en-US" w:eastAsia="zh-CN"/>
        </w:rPr>
        <w:t>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960" w:id="1900884584"/>
          <w:lang w:val="en-US" w:eastAsia="zh-CN"/>
        </w:rPr>
        <w:t>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</w:p>
    <w:p w14:paraId="0A52C05A">
      <w:pPr>
        <w:numPr>
          <w:ilvl w:val="0"/>
          <w:numId w:val="0"/>
        </w:numPr>
        <w:ind w:leftChars="0"/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蒋婧怡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highlight w:val="none"/>
          <w:fitText w:val="960" w:id="766053620"/>
          <w:lang w:val="en-US" w:eastAsia="zh-CN"/>
        </w:rPr>
        <w:t>岑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fitText w:val="960" w:id="766053620"/>
          <w:lang w:val="en-US" w:eastAsia="zh-CN"/>
        </w:rPr>
        <w:t>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白婧渝婷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项小莉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 w14:paraId="66D9928E">
      <w:pPr>
        <w:numPr>
          <w:ilvl w:val="0"/>
          <w:numId w:val="2"/>
        </w:numP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体育活动先进个人（共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35358B56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刘飞宇</w:t>
      </w:r>
    </w:p>
    <w:p w14:paraId="4C6F9DB5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（八）艺术活动先进个人（共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5C0C267A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pacing w:val="208"/>
          <w:kern w:val="0"/>
          <w:sz w:val="32"/>
          <w:szCs w:val="32"/>
          <w:highlight w:val="none"/>
          <w:fitText w:val="1056" w:id="1218061861"/>
        </w:rPr>
        <w:t>姚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1056" w:id="1218061861"/>
        </w:rPr>
        <w:t>智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b w:val="0"/>
          <w:bCs/>
          <w:color w:val="auto"/>
          <w:spacing w:val="208"/>
          <w:kern w:val="0"/>
          <w:sz w:val="32"/>
          <w:szCs w:val="32"/>
          <w:highlight w:val="none"/>
          <w:fitText w:val="1056" w:id="1916103289"/>
        </w:rPr>
        <w:t>谢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1056" w:id="1916103289"/>
        </w:rPr>
        <w:t>悦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赵婉莹   陈雯杰   张洪豪   许书晗 </w:t>
      </w:r>
    </w:p>
    <w:p w14:paraId="39E0823A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厉珂菡   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陈不移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399930408"/>
        </w:rPr>
        <w:t>沈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399930408"/>
        </w:rPr>
        <w:t>婷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郑秋玲   张伽瑜   陈梦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贤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</w:t>
      </w:r>
    </w:p>
    <w:p w14:paraId="6858156A">
      <w:pP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 w:val="0"/>
          <w:bCs/>
          <w:color w:val="auto"/>
          <w:spacing w:val="64"/>
          <w:kern w:val="0"/>
          <w:sz w:val="32"/>
          <w:szCs w:val="32"/>
          <w:highlight w:val="none"/>
          <w:fitText w:val="1056" w:id="1267474846"/>
        </w:rPr>
        <w:t>李</w:t>
      </w:r>
      <w:r>
        <w:rPr>
          <w:rFonts w:hint="eastAsia" w:ascii="方正仿宋_GBK" w:hAnsi="Calibri" w:eastAsia="方正仿宋_GBK"/>
          <w:b w:val="0"/>
          <w:bCs/>
          <w:color w:val="auto"/>
          <w:spacing w:val="64"/>
          <w:kern w:val="0"/>
          <w:sz w:val="32"/>
          <w:szCs w:val="32"/>
          <w:highlight w:val="none"/>
          <w:fitText w:val="1056" w:id="1267474846"/>
          <w:lang w:val="en-US" w:eastAsia="zh-CN"/>
        </w:rPr>
        <w:t xml:space="preserve"> 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1056" w:id="1267474846"/>
        </w:rPr>
        <w:t>露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b w:val="0"/>
          <w:bCs/>
          <w:color w:val="auto"/>
          <w:spacing w:val="208"/>
          <w:kern w:val="0"/>
          <w:sz w:val="32"/>
          <w:szCs w:val="32"/>
          <w:highlight w:val="none"/>
          <w:fitText w:val="1056" w:id="323618924"/>
        </w:rPr>
        <w:t>邓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1056" w:id="323618924"/>
        </w:rPr>
        <w:t>馨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</w:rPr>
        <w:t xml:space="preserve">   梁王英   邓晴晴   刘力华</w:t>
      </w:r>
    </w:p>
    <w:p w14:paraId="5A0E2775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（九）创新能力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优胜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B10E224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姜虹屹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王先平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pacing w:val="160"/>
          <w:kern w:val="0"/>
          <w:sz w:val="32"/>
          <w:szCs w:val="32"/>
          <w:highlight w:val="none"/>
          <w:fitText w:val="960" w:id="1418023401"/>
          <w:lang w:val="en-US" w:eastAsia="zh-CN"/>
        </w:rPr>
        <w:t>潘</w:t>
      </w:r>
      <w:r>
        <w:rPr>
          <w:rFonts w:hint="eastAsia" w:ascii="方正仿宋_GBK" w:hAnsi="Calibri" w:eastAsia="方正仿宋_GBK"/>
          <w:color w:val="auto"/>
          <w:spacing w:val="0"/>
          <w:kern w:val="0"/>
          <w:sz w:val="32"/>
          <w:szCs w:val="32"/>
          <w:highlight w:val="none"/>
          <w:fitText w:val="960" w:id="1418023401"/>
          <w:lang w:val="en-US" w:eastAsia="zh-CN"/>
        </w:rPr>
        <w:t>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何佳文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黄齐羽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</w:p>
    <w:p w14:paraId="7F99AC3F">
      <w:pPr>
        <w:numPr>
          <w:ilvl w:val="0"/>
          <w:numId w:val="3"/>
        </w:numP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志愿服务先进个人（共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78B7BD2">
      <w:pPr>
        <w:numPr>
          <w:ilvl w:val="0"/>
          <w:numId w:val="0"/>
        </w:numPr>
        <w:ind w:left="0" w:leftChars="0"/>
        <w:rPr>
          <w:rFonts w:hint="eastAsia" w:ascii="方正仿宋_GBK" w:hAnsi="Calibri" w:eastAsia="方正仿宋_GBK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陈淑娴   李沐颜   王正帅   张家豪   李润秋   蒙星如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531974360"/>
          <w:lang w:val="en-US" w:eastAsia="zh-CN"/>
        </w:rPr>
        <w:t>杜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531974360"/>
          <w:lang w:val="en-US" w:eastAsia="zh-CN"/>
        </w:rPr>
        <w:t>杰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b w:val="0"/>
          <w:bCs/>
          <w:color w:val="auto"/>
          <w:spacing w:val="160"/>
          <w:kern w:val="0"/>
          <w:sz w:val="32"/>
          <w:szCs w:val="32"/>
          <w:highlight w:val="none"/>
          <w:fitText w:val="960" w:id="1918128660"/>
          <w:lang w:val="en-US" w:eastAsia="zh-CN"/>
        </w:rPr>
        <w:t>何</w:t>
      </w:r>
      <w:r>
        <w:rPr>
          <w:rFonts w:hint="eastAsia" w:ascii="方正仿宋_GBK" w:hAnsi="Calibri" w:eastAsia="方正仿宋_GBK"/>
          <w:b w:val="0"/>
          <w:bCs/>
          <w:color w:val="auto"/>
          <w:spacing w:val="0"/>
          <w:kern w:val="0"/>
          <w:sz w:val="32"/>
          <w:szCs w:val="32"/>
          <w:highlight w:val="none"/>
          <w:fitText w:val="960" w:id="1918128660"/>
          <w:lang w:val="en-US" w:eastAsia="zh-CN"/>
        </w:rPr>
        <w:t>伟</w:t>
      </w:r>
      <w:r>
        <w:rPr>
          <w:rFonts w:hint="eastAsia" w:ascii="方正仿宋_GBK" w:hAnsi="Calibri" w:eastAsia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魏翔宇</w:t>
      </w:r>
    </w:p>
    <w:p w14:paraId="65FAA73A">
      <w:pPr>
        <w:numPr>
          <w:ilvl w:val="0"/>
          <w:numId w:val="3"/>
        </w:numPr>
        <w:ind w:left="0" w:leftChars="0" w:firstLine="0" w:firstLineChars="0"/>
        <w:rPr>
          <w:rFonts w:hint="eastAsia" w:ascii="方正仿宋_GBK" w:hAnsi="Calibri" w:eastAsia="方正仿宋_GBK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文明寝室及优秀寝室长</w:t>
      </w:r>
      <w:r>
        <w:rPr>
          <w:rFonts w:hint="eastAsia" w:ascii="方正仿宋_GBK" w:hAnsi="Calibri" w:eastAsia="方正仿宋_GBK"/>
          <w:b/>
          <w:color w:val="auto"/>
          <w:sz w:val="28"/>
          <w:szCs w:val="28"/>
          <w:highlight w:val="none"/>
          <w:lang w:val="en-US" w:eastAsia="zh-CN"/>
        </w:rPr>
        <w:t>（共3个，3名）</w:t>
      </w:r>
    </w:p>
    <w:p w14:paraId="603DA61F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文明寝室：和风楼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B栋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0826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和风楼B栋0904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和风楼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B栋0540</w:t>
      </w:r>
    </w:p>
    <w:p w14:paraId="058BF035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优秀寝室长：邹雨宸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pacing w:val="160"/>
          <w:kern w:val="0"/>
          <w:sz w:val="32"/>
          <w:szCs w:val="32"/>
          <w:highlight w:val="none"/>
          <w:fitText w:val="960" w:id="1541700160"/>
          <w:lang w:val="en-US" w:eastAsia="zh-CN"/>
        </w:rPr>
        <w:t>杨</w:t>
      </w:r>
      <w:r>
        <w:rPr>
          <w:rFonts w:hint="eastAsia" w:ascii="方正仿宋_GBK" w:hAnsi="Calibri" w:eastAsia="方正仿宋_GBK"/>
          <w:color w:val="auto"/>
          <w:spacing w:val="0"/>
          <w:kern w:val="0"/>
          <w:sz w:val="32"/>
          <w:szCs w:val="32"/>
          <w:highlight w:val="none"/>
          <w:fitText w:val="960" w:id="1541700160"/>
          <w:lang w:val="en-US" w:eastAsia="zh-CN"/>
        </w:rPr>
        <w:t>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代佩宏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</w:t>
      </w:r>
    </w:p>
    <w:p w14:paraId="1CF25826">
      <w:pPr>
        <w:rPr>
          <w:rFonts w:hint="eastAsia" w:ascii="方正黑体_GBK" w:hAnsi="宋体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  <w:highlight w:val="none"/>
        </w:rPr>
        <w:t>二、市级推优名单：</w:t>
      </w:r>
    </w:p>
    <w:p w14:paraId="719E5DD4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（一）先进班集体（共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个）</w:t>
      </w:r>
    </w:p>
    <w:p w14:paraId="1FC10FA0">
      <w:pPr>
        <w:rPr>
          <w:rFonts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级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音乐教育3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班</w:t>
      </w:r>
    </w:p>
    <w:p w14:paraId="4B07DDDA">
      <w:pPr>
        <w:rPr>
          <w:rFonts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（二）三好学生（共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04DF683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陈煜文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</w:t>
      </w:r>
    </w:p>
    <w:p w14:paraId="7F371627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（三）优秀学生干部（共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4BCF83FE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张朝远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</w:p>
    <w:p w14:paraId="09B465C2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（四）优秀毕业生（共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66BEAE2C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周紫娟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吕欣聪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  </w:t>
      </w:r>
    </w:p>
    <w:p w14:paraId="320B4AA7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（五）精神文明先进个人（共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550BBEC">
      <w:pP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蒋清青</w:t>
      </w:r>
    </w:p>
    <w:p w14:paraId="7A5B39E8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（六）体育活动先进个人（共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5B8AA43C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 xml:space="preserve">  </w:t>
      </w:r>
    </w:p>
    <w:p w14:paraId="36974A46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（七）艺术活动先进个人（共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7FF0392A">
      <w:pPr>
        <w:rPr>
          <w:rFonts w:hint="default" w:ascii="方正仿宋_GBK" w:hAnsi="Calibri" w:eastAsia="方正仿宋_GBK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>姚  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 xml:space="preserve">许书晗 </w:t>
      </w:r>
    </w:p>
    <w:p w14:paraId="0E17F04A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（八）创新能力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优胜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7413FDD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 xml:space="preserve">姜虹屹  </w:t>
      </w:r>
    </w:p>
    <w:p w14:paraId="0128A97E">
      <w:pPr>
        <w:rPr>
          <w:rFonts w:ascii="方正小标宋_GBK" w:hAnsi="Calibri" w:eastAsia="方正小标宋_GBK"/>
          <w:b/>
          <w:color w:val="auto"/>
          <w:sz w:val="21"/>
          <w:szCs w:val="24"/>
          <w:highlight w:val="none"/>
        </w:rPr>
      </w:pP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（九）志愿服务先进个人（共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Calibri" w:eastAsia="方正仿宋_GBK"/>
          <w:b/>
          <w:color w:val="auto"/>
          <w:sz w:val="32"/>
          <w:szCs w:val="32"/>
          <w:highlight w:val="none"/>
        </w:rPr>
        <w:t>名）</w:t>
      </w:r>
    </w:p>
    <w:p w14:paraId="08E625F1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  <w:t xml:space="preserve">蒙星如 </w:t>
      </w:r>
    </w:p>
    <w:p w14:paraId="4FAA9596">
      <w:pP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val="en-US" w:eastAsia="zh-CN"/>
        </w:rPr>
      </w:pPr>
    </w:p>
    <w:p w14:paraId="7C1AF47B">
      <w:pPr>
        <w:spacing w:line="600" w:lineRule="exact"/>
        <w:jc w:val="center"/>
        <w:rPr>
          <w:rFonts w:ascii="方正仿宋_GBK" w:hAnsi="Calibri" w:eastAsia="方正仿宋_GBK"/>
          <w:color w:val="auto"/>
          <w:sz w:val="32"/>
          <w:szCs w:val="32"/>
        </w:rPr>
      </w:pPr>
      <w:r>
        <w:rPr>
          <w:rFonts w:ascii="Calibri" w:hAnsi="Calibri" w:eastAsia="方正仿宋_GBK"/>
          <w:color w:val="auto"/>
          <w:spacing w:val="-6"/>
          <w:sz w:val="32"/>
          <w:szCs w:val="32"/>
        </w:rPr>
        <w:t>填报人：</w:t>
      </w:r>
      <w:r>
        <w:rPr>
          <w:rFonts w:hint="eastAsia" w:ascii="Calibri" w:hAnsi="Calibri" w:eastAsia="方正仿宋_GBK"/>
          <w:color w:val="auto"/>
          <w:spacing w:val="-6"/>
          <w:sz w:val="32"/>
          <w:szCs w:val="32"/>
          <w:lang w:val="en-US" w:eastAsia="zh-CN"/>
        </w:rPr>
        <w:t>黄小燕</w:t>
      </w:r>
      <w:r>
        <w:rPr>
          <w:rFonts w:ascii="Calibri" w:hAnsi="Calibri" w:eastAsia="方正仿宋_GBK"/>
          <w:color w:val="auto"/>
          <w:spacing w:val="-6"/>
          <w:sz w:val="32"/>
          <w:szCs w:val="32"/>
        </w:rPr>
        <w:t xml:space="preserve">            联系方式：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023-62335436</w:t>
      </w:r>
      <w:r>
        <w:rPr>
          <w:rFonts w:hint="eastAsia" w:ascii="Calibri" w:hAnsi="Calibri" w:eastAsia="方正仿宋_GBK"/>
          <w:color w:val="auto"/>
          <w:spacing w:val="-6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_GBK" w:hAnsi="Calibri" w:eastAsia="方正仿宋_GBK"/>
          <w:color w:val="auto"/>
          <w:sz w:val="32"/>
          <w:szCs w:val="32"/>
        </w:rPr>
        <w:t xml:space="preserve">        </w:t>
      </w:r>
    </w:p>
    <w:p w14:paraId="47001C37">
      <w:pPr>
        <w:spacing w:line="220" w:lineRule="atLeast"/>
        <w:ind w:firstLine="5440" w:firstLineChars="1700"/>
        <w:rPr>
          <w:rFonts w:hint="eastAsia" w:ascii="方正仿宋_GBK" w:hAnsi="Calibri" w:eastAsia="方正仿宋_GBK"/>
          <w:color w:val="auto"/>
          <w:sz w:val="32"/>
          <w:szCs w:val="32"/>
          <w:lang w:eastAsia="zh-CN"/>
        </w:rPr>
      </w:pPr>
      <w:r>
        <w:rPr>
          <w:rFonts w:ascii="方正仿宋_GBK" w:hAnsi="Calibri" w:eastAsia="方正仿宋_GBK"/>
          <w:color w:val="auto"/>
          <w:sz w:val="32"/>
          <w:szCs w:val="32"/>
        </w:rPr>
        <w:t xml:space="preserve">   </w:t>
      </w:r>
      <w:r>
        <w:rPr>
          <w:rFonts w:hint="eastAsia" w:ascii="方正仿宋_GBK" w:hAnsi="Calibri" w:eastAsia="方正仿宋_GBK"/>
          <w:color w:val="auto"/>
          <w:sz w:val="32"/>
          <w:szCs w:val="32"/>
          <w:lang w:val="en-US" w:eastAsia="zh-CN"/>
        </w:rPr>
        <w:t>音乐学院</w:t>
      </w:r>
    </w:p>
    <w:p w14:paraId="302E3A17">
      <w:pPr>
        <w:spacing w:line="220" w:lineRule="atLeast"/>
        <w:rPr>
          <w:rFonts w:hint="eastAsia" w:ascii="方正仿宋_GBK" w:hAnsi="Calibri" w:eastAsia="方正仿宋_GBK"/>
          <w:color w:val="auto"/>
          <w:sz w:val="32"/>
          <w:szCs w:val="32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</w:rPr>
        <w:t xml:space="preserve"> </w:t>
      </w:r>
      <w:r>
        <w:rPr>
          <w:rFonts w:ascii="方正仿宋_GBK" w:hAnsi="Calibri" w:eastAsia="方正仿宋_GBK"/>
          <w:color w:val="auto"/>
          <w:sz w:val="32"/>
          <w:szCs w:val="32"/>
        </w:rPr>
        <w:t xml:space="preserve">                                 </w:t>
      </w:r>
      <w:r>
        <w:rPr>
          <w:rFonts w:hint="eastAsia" w:ascii="方正仿宋_GBK" w:hAnsi="Calibri" w:eastAsia="方正仿宋_GBK"/>
          <w:color w:val="auto"/>
          <w:sz w:val="32"/>
          <w:szCs w:val="32"/>
          <w:lang w:eastAsia="zh-CN"/>
        </w:rPr>
        <w:t>2025</w:t>
      </w:r>
      <w:r>
        <w:rPr>
          <w:rFonts w:hint="eastAsia" w:ascii="方正仿宋_GBK" w:hAnsi="Calibri" w:eastAsia="方正仿宋_GBK"/>
          <w:color w:val="auto"/>
          <w:sz w:val="32"/>
          <w:szCs w:val="32"/>
        </w:rPr>
        <w:t>年</w:t>
      </w:r>
      <w:r>
        <w:rPr>
          <w:rFonts w:hint="eastAsia" w:ascii="方正仿宋_GBK" w:hAnsi="Calibri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/>
          <w:color w:val="auto"/>
          <w:sz w:val="32"/>
          <w:szCs w:val="32"/>
        </w:rPr>
        <w:t>月</w:t>
      </w:r>
      <w:r>
        <w:rPr>
          <w:rFonts w:hint="eastAsia" w:ascii="方正仿宋_GBK" w:hAnsi="Calibri" w:eastAsia="方正仿宋_GBK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K" w:hAnsi="Calibri" w:eastAsia="方正仿宋_GBK"/>
          <w:color w:val="auto"/>
          <w:sz w:val="32"/>
          <w:szCs w:val="32"/>
        </w:rPr>
        <w:t>日</w:t>
      </w:r>
    </w:p>
    <w:p w14:paraId="116978F6">
      <w:pPr>
        <w:spacing w:line="220" w:lineRule="atLeast"/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</w:rPr>
        <w:t>备注：1.纸质汇总表需加盖</w:t>
      </w:r>
      <w:r>
        <w:rPr>
          <w:rFonts w:hint="eastAsia" w:ascii="方正仿宋_GBK" w:hAnsi="Calibri" w:eastAsia="方正仿宋_GBK"/>
          <w:color w:val="auto"/>
          <w:sz w:val="32"/>
          <w:szCs w:val="32"/>
          <w:lang w:val="en-US" w:eastAsia="zh-CN"/>
        </w:rPr>
        <w:t>二级学院</w:t>
      </w:r>
      <w:r>
        <w:rPr>
          <w:rFonts w:hint="eastAsia" w:ascii="方正仿宋_GBK" w:hAnsi="Calibri" w:eastAsia="方正仿宋_GBK"/>
          <w:color w:val="auto"/>
          <w:sz w:val="32"/>
          <w:szCs w:val="32"/>
        </w:rPr>
        <w:t>鲜章。</w:t>
      </w:r>
    </w:p>
    <w:sectPr>
      <w:footerReference r:id="rId3" w:type="default"/>
      <w:footerReference r:id="rId4" w:type="even"/>
      <w:pgSz w:w="11906" w:h="16838"/>
      <w:pgMar w:top="1644" w:right="1446" w:bottom="1644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65BC3-F4B0-4F22-BE5F-0034A02F23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502E84-E8F1-4CDD-8E6E-908A9369C0B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2325D1C-B3FF-4E69-9796-F8428D73E48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184BA3E-72CB-4A1F-9734-3AF6FC10F5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E11AE5D-22E0-46B9-856C-C4B8AD8454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B84A55A-805E-413D-8DBD-0407C3EA11DA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7" w:fontKey="{CE8D0FFE-36C6-4F22-94A2-75A5B6CDCCE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8" w:fontKey="{4B58766A-2A1A-454E-A692-188EC707E5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64DF8">
    <w:pPr>
      <w:pStyle w:val="2"/>
      <w:ind w:right="42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>
      <w:rPr>
        <w:rStyle w:val="7"/>
        <w:rFonts w:ascii="Times New Roman"/>
        <w:sz w:val="28"/>
        <w:szCs w:val="28"/>
      </w:rPr>
      <w:fldChar w:fldCharType="begin"/>
    </w:r>
    <w:r>
      <w:rPr>
        <w:rStyle w:val="7"/>
        <w:rFonts w:ascii="Times New Roman"/>
        <w:sz w:val="28"/>
        <w:szCs w:val="28"/>
      </w:rPr>
      <w:instrText xml:space="preserve"> PAGE </w:instrText>
    </w:r>
    <w:r>
      <w:rPr>
        <w:rStyle w:val="7"/>
        <w:rFonts w:ascii="Times New Roman"/>
        <w:sz w:val="28"/>
        <w:szCs w:val="28"/>
      </w:rPr>
      <w:fldChar w:fldCharType="separate"/>
    </w:r>
    <w:r>
      <w:rPr>
        <w:rStyle w:val="7"/>
        <w:rFonts w:ascii="Times New Roman"/>
        <w:sz w:val="28"/>
        <w:szCs w:val="28"/>
      </w:rPr>
      <w:t>1</w:t>
    </w:r>
    <w:r>
      <w:rPr>
        <w:rStyle w:val="7"/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9178">
    <w:pPr>
      <w:pStyle w:val="2"/>
      <w:ind w:right="420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>
      <w:rPr>
        <w:rStyle w:val="7"/>
        <w:rFonts w:ascii="Times New Roman"/>
        <w:sz w:val="28"/>
        <w:szCs w:val="28"/>
      </w:rPr>
      <w:fldChar w:fldCharType="begin"/>
    </w:r>
    <w:r>
      <w:rPr>
        <w:rStyle w:val="7"/>
        <w:rFonts w:ascii="Times New Roman"/>
        <w:sz w:val="28"/>
        <w:szCs w:val="28"/>
      </w:rPr>
      <w:instrText xml:space="preserve"> PAGE </w:instrText>
    </w:r>
    <w:r>
      <w:rPr>
        <w:rStyle w:val="7"/>
        <w:rFonts w:ascii="Times New Roman"/>
        <w:sz w:val="28"/>
        <w:szCs w:val="28"/>
      </w:rPr>
      <w:fldChar w:fldCharType="separate"/>
    </w:r>
    <w:r>
      <w:rPr>
        <w:rStyle w:val="7"/>
        <w:rFonts w:ascii="Times New Roman"/>
        <w:sz w:val="28"/>
        <w:szCs w:val="28"/>
      </w:rPr>
      <w:t>2</w:t>
    </w:r>
    <w:r>
      <w:rPr>
        <w:rStyle w:val="7"/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A2785"/>
    <w:multiLevelType w:val="singleLevel"/>
    <w:tmpl w:val="B58A278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987729"/>
    <w:multiLevelType w:val="singleLevel"/>
    <w:tmpl w:val="FB987729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DDC2C0"/>
    <w:multiLevelType w:val="singleLevel"/>
    <w:tmpl w:val="44DDC2C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OTkwYWM4OTFjMzEwMWQ4Yzk3ZTMxNjg1MGI5MTQifQ=="/>
  </w:docVars>
  <w:rsids>
    <w:rsidRoot w:val="00172A27"/>
    <w:rsid w:val="002D6D3F"/>
    <w:rsid w:val="00324ABD"/>
    <w:rsid w:val="0044290D"/>
    <w:rsid w:val="004D6CB8"/>
    <w:rsid w:val="005D3161"/>
    <w:rsid w:val="0061469B"/>
    <w:rsid w:val="008F0CB4"/>
    <w:rsid w:val="00922FDE"/>
    <w:rsid w:val="00B974B0"/>
    <w:rsid w:val="00BB1509"/>
    <w:rsid w:val="00CA2B22"/>
    <w:rsid w:val="034963C7"/>
    <w:rsid w:val="039A4CFA"/>
    <w:rsid w:val="06D117D9"/>
    <w:rsid w:val="071250D0"/>
    <w:rsid w:val="08AD3260"/>
    <w:rsid w:val="0C11143F"/>
    <w:rsid w:val="146866D3"/>
    <w:rsid w:val="21B4307F"/>
    <w:rsid w:val="21D73DBD"/>
    <w:rsid w:val="22F61DB1"/>
    <w:rsid w:val="232F7A34"/>
    <w:rsid w:val="2B1830F0"/>
    <w:rsid w:val="2F32147B"/>
    <w:rsid w:val="3202443C"/>
    <w:rsid w:val="329E1117"/>
    <w:rsid w:val="39553488"/>
    <w:rsid w:val="44371A68"/>
    <w:rsid w:val="4B30520E"/>
    <w:rsid w:val="4C9E6F06"/>
    <w:rsid w:val="519B1DFE"/>
    <w:rsid w:val="59922C8B"/>
    <w:rsid w:val="6014744E"/>
    <w:rsid w:val="61727BA2"/>
    <w:rsid w:val="635B53DC"/>
    <w:rsid w:val="65266D7F"/>
    <w:rsid w:val="6C390E1B"/>
    <w:rsid w:val="77A004B4"/>
    <w:rsid w:val="77A06FD0"/>
    <w:rsid w:val="7D9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rFonts w:ascii="宋体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1578</Words>
  <Characters>1682</Characters>
  <Lines>1</Lines>
  <Paragraphs>1</Paragraphs>
  <TotalTime>117</TotalTime>
  <ScaleCrop>false</ScaleCrop>
  <LinksUpToDate>false</LinksUpToDate>
  <CharactersWithSpaces>2059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2020-06-17T05:58:00Z</dcterms:created>
  <dc:creator>陈臣</dc:creator>
  <cp:lastModifiedBy>Seven</cp:lastModifiedBy>
  <cp:lastPrinted>2025-03-20T09:04:00Z</cp:lastPrinted>
  <dcterms:modified xsi:type="dcterms:W3CDTF">2025-04-18T11:55:56Z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28D6C41215CD4729B1A6D91C304E63E1_13</vt:lpwstr>
  </property>
  <property fmtid="{D5CDD505-2E9C-101B-9397-08002B2CF9AE}" pid="4" name="KSOTemplateDocerSaveRecord">
    <vt:lpwstr>eyJoZGlkIjoiM2FiZDIzMjBhYjY3YjcwYmIxYWI1NjM4YzVmYjEyMDMiLCJ1c2VySWQiOiI3MTc0MTU2MjAifQ==</vt:lpwstr>
  </property>
</Properties>
</file>