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交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通 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指 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 w:val="0"/>
          <w:color w:val="0000FF"/>
          <w:sz w:val="28"/>
          <w:szCs w:val="28"/>
        </w:rPr>
        <w:t>★公交车：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877路：重庆人力资源服务产业园步行600米至渝北行政服务中心（渝通方向）一兴科二路站一换乘622路（重庆北站北广场方向）一重庆北站北广场站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679路：重庆人力资源服务产业园步行500米至春华大道立交站（渝航方向）一碧津公园站一换乘647路（山语间方向）／换乘682路（两路城南站方向）一两路城南站一换乘机场快线k06(重庆西站方向）一江北机场T3航站楼站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 w:val="0"/>
          <w:color w:val="0000FF"/>
          <w:sz w:val="28"/>
          <w:szCs w:val="28"/>
        </w:rPr>
        <w:t>★地铁：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重庆人力资源服务产业园（空港新城站乘坐619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一工业园区南站（换乘3号线回兴地铁站1号口）一重庆北站（3号线重庆北站南广场站3号口）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重庆人力资源服务产业园（春华大道立交站乘坐679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一中央公园东·鲁能城站（换乘10号线中央公园东站2A口）一10号线江北机场T2航站楼站6A口一10号线江北机场T3航站楼站4号口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 w:val="0"/>
          <w:color w:val="0000FF"/>
          <w:sz w:val="28"/>
          <w:szCs w:val="28"/>
        </w:rPr>
        <w:t>★出租车：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1. 白天租价：6:00(含）～23:00,起租价：10元／3公里；超过3公里后，每公里运价2元；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2.夜间租价：23:00(含）～次日6:00,起租价：11元／3公里；超过3公里后，每公里2.3元；</w:t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br w:type="textWrapping"/>
      </w: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28"/>
        </w:rPr>
        <w:t>3.出租车投诉：96096.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4A60"/>
    <w:rsid w:val="2A40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2020-08-22T08:06:00Z</dcterms:created>
  <dc:creator>飞雪1399111547</dc:creator>
  <cp:lastModifiedBy>飞雪1399111547</cp:lastModifiedBy>
  <dcterms:modified xsi:type="dcterms:W3CDTF">2020-08-22T08:07:00Z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