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856" w:lineRule="exact"/>
        <w:ind w:firstLine="441"/>
        <w:rPr>
          <w:rFonts w:ascii="黑体" w:hAnsi="黑体" w:eastAsia="黑体" w:cs="黑体"/>
          <w:sz w:val="44"/>
          <w:szCs w:val="44"/>
          <w:highlight w:val="none"/>
        </w:rPr>
      </w:pPr>
      <w:r>
        <w:rPr>
          <w:rFonts w:ascii="黑体" w:hAnsi="黑体" w:eastAsia="黑体" w:cs="黑体"/>
          <w:position w:val="30"/>
          <w:sz w:val="44"/>
          <w:szCs w:val="44"/>
          <w:highlight w:val="none"/>
          <w14:textOutline w14:w="7982" w14:cap="flat" w14:cmpd="sng">
            <w14:solidFill>
              <w14:srgbClr w14:val="000000"/>
            </w14:solidFill>
            <w14:prstDash w14:val="solid"/>
            <w14:miter w14:val="0"/>
          </w14:textOutline>
        </w:rPr>
        <w:t>“巴渝工匠杯”2022年重庆市职业院校</w:t>
      </w:r>
    </w:p>
    <w:p>
      <w:pPr>
        <w:spacing w:before="1" w:line="204" w:lineRule="auto"/>
        <w:ind w:firstLine="2419"/>
        <w:rPr>
          <w:rFonts w:ascii="黑体" w:hAnsi="黑体" w:eastAsia="黑体" w:cs="黑体"/>
          <w:sz w:val="44"/>
          <w:szCs w:val="44"/>
          <w:highlight w:val="none"/>
        </w:rPr>
      </w:pPr>
      <w:r>
        <w:rPr>
          <w:rFonts w:ascii="黑体" w:hAnsi="黑体" w:eastAsia="黑体" w:cs="黑体"/>
          <w:spacing w:val="-1"/>
          <w:sz w:val="44"/>
          <w:szCs w:val="44"/>
          <w:highlight w:val="none"/>
          <w14:textOutline w14:w="7982" w14:cap="flat" w14:cmpd="sng">
            <w14:solidFill>
              <w14:srgbClr w14:val="000000"/>
            </w14:solidFill>
            <w14:prstDash w14:val="solid"/>
            <w14:miter w14:val="0"/>
          </w14:textOutline>
        </w:rPr>
        <w:t>技能大赛赛项规程</w:t>
      </w:r>
    </w:p>
    <w:p>
      <w:pPr>
        <w:spacing w:line="258" w:lineRule="auto"/>
        <w:rPr>
          <w:rFonts w:ascii="宋体"/>
          <w:sz w:val="21"/>
          <w:highlight w:val="none"/>
        </w:rPr>
      </w:pPr>
    </w:p>
    <w:p>
      <w:pPr>
        <w:spacing w:line="259" w:lineRule="auto"/>
        <w:rPr>
          <w:rFonts w:ascii="宋体"/>
          <w:sz w:val="21"/>
          <w:highlight w:val="none"/>
        </w:rPr>
      </w:pPr>
    </w:p>
    <w:p>
      <w:pPr>
        <w:spacing w:line="259" w:lineRule="auto"/>
        <w:rPr>
          <w:rFonts w:ascii="宋体"/>
          <w:sz w:val="21"/>
          <w:highlight w:val="none"/>
        </w:rPr>
      </w:pPr>
    </w:p>
    <w:p>
      <w:pPr>
        <w:spacing w:line="259" w:lineRule="auto"/>
        <w:rPr>
          <w:rFonts w:ascii="宋体"/>
          <w:sz w:val="21"/>
          <w:highlight w:val="none"/>
        </w:rPr>
      </w:pPr>
    </w:p>
    <w:p>
      <w:pPr>
        <w:spacing w:line="259" w:lineRule="auto"/>
        <w:rPr>
          <w:rFonts w:ascii="宋体"/>
          <w:sz w:val="21"/>
          <w:highlight w:val="none"/>
        </w:rPr>
      </w:pPr>
    </w:p>
    <w:p>
      <w:pPr>
        <w:spacing w:line="259" w:lineRule="auto"/>
        <w:rPr>
          <w:rFonts w:ascii="宋体"/>
          <w:sz w:val="21"/>
          <w:highlight w:val="none"/>
        </w:rPr>
      </w:pPr>
    </w:p>
    <w:p>
      <w:pPr>
        <w:spacing w:before="104" w:line="185" w:lineRule="auto"/>
        <w:ind w:firstLine="675"/>
        <w:rPr>
          <w:rFonts w:ascii="黑体" w:hAnsi="黑体" w:eastAsia="黑体" w:cs="黑体"/>
          <w:spacing w:val="-2"/>
          <w:sz w:val="30"/>
          <w:szCs w:val="30"/>
          <w:highlight w:val="none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-31"/>
          <w:w w:val="98"/>
          <w:sz w:val="32"/>
          <w:szCs w:val="32"/>
          <w:highlight w:val="none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</w:t>
      </w:r>
      <w:r>
        <w:rPr>
          <w:rFonts w:ascii="黑体" w:hAnsi="黑体" w:eastAsia="黑体" w:cs="黑体"/>
          <w:spacing w:val="53"/>
          <w:sz w:val="32"/>
          <w:szCs w:val="32"/>
          <w:highlight w:val="none"/>
        </w:rPr>
        <w:t xml:space="preserve"> </w:t>
      </w:r>
      <w:r>
        <w:rPr>
          <w:rFonts w:ascii="黑体" w:hAnsi="黑体" w:eastAsia="黑体" w:cs="黑体"/>
          <w:spacing w:val="-2"/>
          <w:sz w:val="30"/>
          <w:szCs w:val="30"/>
          <w:highlight w:val="none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赛项名称</w:t>
      </w:r>
    </w:p>
    <w:p>
      <w:pPr>
        <w:spacing w:line="287" w:lineRule="auto"/>
        <w:rPr>
          <w:rFonts w:ascii="宋体"/>
          <w:sz w:val="21"/>
          <w:highlight w:val="none"/>
        </w:rPr>
      </w:pPr>
    </w:p>
    <w:p>
      <w:pPr>
        <w:spacing w:before="91" w:line="185" w:lineRule="auto"/>
        <w:ind w:firstLine="58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3"/>
          <w:sz w:val="28"/>
          <w:szCs w:val="28"/>
          <w:highlight w:val="none"/>
        </w:rPr>
        <w:t>赛项编号：</w:t>
      </w:r>
      <w:r>
        <w:rPr>
          <w:rFonts w:ascii="宋体" w:hAnsi="宋体" w:eastAsia="宋体" w:cs="宋体"/>
          <w:spacing w:val="6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  <w:highlight w:val="none"/>
        </w:rPr>
        <w:t>CQGZ-2022048</w:t>
      </w:r>
    </w:p>
    <w:p>
      <w:pPr>
        <w:spacing w:before="263" w:line="185" w:lineRule="auto"/>
        <w:ind w:firstLine="58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赛项名称：电子商务技能</w:t>
      </w:r>
    </w:p>
    <w:p>
      <w:pPr>
        <w:spacing w:before="263" w:line="185" w:lineRule="auto"/>
        <w:ind w:firstLine="58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赛项组别：高职</w:t>
      </w:r>
    </w:p>
    <w:p>
      <w:pPr>
        <w:spacing w:line="250" w:lineRule="auto"/>
        <w:rPr>
          <w:rFonts w:ascii="宋体"/>
          <w:sz w:val="21"/>
          <w:highlight w:val="none"/>
        </w:rPr>
      </w:pPr>
    </w:p>
    <w:p>
      <w:pPr>
        <w:spacing w:before="105" w:line="185" w:lineRule="auto"/>
        <w:ind w:firstLine="675"/>
        <w:rPr>
          <w:rFonts w:ascii="黑体" w:hAnsi="黑体" w:eastAsia="黑体" w:cs="黑体"/>
          <w:spacing w:val="-2"/>
          <w:sz w:val="30"/>
          <w:szCs w:val="30"/>
          <w:highlight w:val="none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-31"/>
          <w:w w:val="98"/>
          <w:sz w:val="32"/>
          <w:szCs w:val="32"/>
          <w:highlight w:val="none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</w:t>
      </w:r>
      <w:r>
        <w:rPr>
          <w:rFonts w:ascii="黑体" w:hAnsi="黑体" w:eastAsia="黑体" w:cs="黑体"/>
          <w:spacing w:val="53"/>
          <w:sz w:val="32"/>
          <w:szCs w:val="32"/>
          <w:highlight w:val="none"/>
        </w:rPr>
        <w:t xml:space="preserve"> </w:t>
      </w:r>
      <w:r>
        <w:rPr>
          <w:rFonts w:ascii="黑体" w:hAnsi="黑体" w:eastAsia="黑体" w:cs="黑体"/>
          <w:spacing w:val="-2"/>
          <w:sz w:val="30"/>
          <w:szCs w:val="30"/>
          <w:highlight w:val="none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竞赛目的</w:t>
      </w:r>
    </w:p>
    <w:p>
      <w:pPr>
        <w:spacing w:line="290" w:lineRule="auto"/>
        <w:rPr>
          <w:rFonts w:ascii="宋体"/>
          <w:sz w:val="21"/>
          <w:highlight w:val="none"/>
        </w:rPr>
      </w:pPr>
    </w:p>
    <w:p>
      <w:pPr>
        <w:spacing w:before="91" w:line="359" w:lineRule="auto"/>
        <w:ind w:left="23" w:right="1988" w:firstLine="56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赛项对接产业前沿技术，引领职业院校专业建设与课程改革，</w:t>
      </w: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引入行业标准，促进产教融合、校企合作。通过竞赛，考察参赛选</w:t>
      </w:r>
      <w:r>
        <w:rPr>
          <w:rFonts w:ascii="宋体" w:hAnsi="宋体" w:eastAsia="宋体" w:cs="宋体"/>
          <w:spacing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手职业道德、职业素养、技术技能水平和创业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能力，展示职业教育</w:t>
      </w:r>
      <w:r>
        <w:rPr>
          <w:rFonts w:ascii="宋体" w:hAnsi="宋体" w:eastAsia="宋体" w:cs="宋体"/>
          <w:spacing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改革成果，全面提升教学质量，推动电子商务从业人员整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体水平的</w:t>
      </w:r>
      <w:r>
        <w:rPr>
          <w:rFonts w:ascii="宋体" w:hAnsi="宋体" w:eastAsia="宋体" w:cs="宋体"/>
          <w:spacing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提升，激发大学生电子商务创业热情，推动"大众创业、万众创新"</w:t>
      </w:r>
      <w:r>
        <w:rPr>
          <w:rFonts w:ascii="宋体" w:hAnsi="宋体" w:eastAsia="宋体" w:cs="宋体"/>
          <w:spacing w:val="2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在高等职业教育中落地实施。</w:t>
      </w:r>
    </w:p>
    <w:p>
      <w:pPr>
        <w:spacing w:before="124" w:line="185" w:lineRule="auto"/>
        <w:ind w:firstLine="677"/>
        <w:rPr>
          <w:rFonts w:ascii="黑体" w:hAnsi="黑体" w:eastAsia="黑体" w:cs="黑体"/>
          <w:spacing w:val="-2"/>
          <w:sz w:val="30"/>
          <w:szCs w:val="30"/>
          <w:highlight w:val="none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-31"/>
          <w:w w:val="98"/>
          <w:sz w:val="32"/>
          <w:szCs w:val="32"/>
          <w:highlight w:val="none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</w:t>
      </w:r>
      <w:r>
        <w:rPr>
          <w:rFonts w:ascii="黑体" w:hAnsi="黑体" w:eastAsia="黑体" w:cs="黑体"/>
          <w:spacing w:val="52"/>
          <w:sz w:val="32"/>
          <w:szCs w:val="32"/>
          <w:highlight w:val="none"/>
        </w:rPr>
        <w:t xml:space="preserve"> </w:t>
      </w:r>
      <w:r>
        <w:rPr>
          <w:rFonts w:ascii="黑体" w:hAnsi="黑体" w:eastAsia="黑体" w:cs="黑体"/>
          <w:spacing w:val="-2"/>
          <w:sz w:val="30"/>
          <w:szCs w:val="30"/>
          <w:highlight w:val="none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竞赛内容</w:t>
      </w:r>
    </w:p>
    <w:p>
      <w:pPr>
        <w:spacing w:line="286" w:lineRule="auto"/>
        <w:rPr>
          <w:rFonts w:ascii="宋体"/>
          <w:sz w:val="21"/>
          <w:highlight w:val="none"/>
        </w:rPr>
      </w:pPr>
    </w:p>
    <w:p>
      <w:pPr>
        <w:spacing w:before="92" w:line="359" w:lineRule="auto"/>
        <w:ind w:left="24" w:right="1566" w:firstLine="56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本赛项通过考察参赛选手网店直播营销、网店开设装修、网店</w:t>
      </w:r>
      <w:r>
        <w:rPr>
          <w:rFonts w:ascii="宋体" w:hAnsi="宋体" w:eastAsia="宋体" w:cs="宋体"/>
          <w:spacing w:val="3"/>
          <w:sz w:val="28"/>
          <w:szCs w:val="28"/>
          <w:highlight w:val="none"/>
        </w:rPr>
        <w:t xml:space="preserve">   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运营推广等重要工作任务的完成质量以及选手职业素养作为竞赛内</w:t>
      </w: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 xml:space="preserve">   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容，</w:t>
      </w:r>
      <w:r>
        <w:rPr>
          <w:rFonts w:ascii="宋体" w:hAnsi="宋体" w:eastAsia="宋体" w:cs="宋体"/>
          <w:spacing w:val="8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全面考察选手的数据分析能力、视觉营销能力、营销策划能力、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网络营销能力、网店直播营销能力、网店运营能力、供应链管理能</w:t>
      </w: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 xml:space="preserve">   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力和团队合作能力。</w:t>
      </w:r>
    </w:p>
    <w:p>
      <w:pPr>
        <w:rPr>
          <w:highlight w:val="none"/>
        </w:rPr>
        <w:sectPr>
          <w:footerReference r:id="rId5" w:type="default"/>
          <w:pgSz w:w="11912" w:h="16840"/>
          <w:pgMar w:top="1414" w:right="0" w:bottom="1129" w:left="1786" w:header="0" w:footer="1004" w:gutter="0"/>
          <w:cols w:space="720" w:num="1"/>
        </w:sectPr>
      </w:pPr>
    </w:p>
    <w:p>
      <w:pPr>
        <w:spacing w:before="47" w:line="185" w:lineRule="auto"/>
        <w:ind w:firstLine="2508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ascii="仿宋" w:hAnsi="仿宋" w:eastAsia="仿宋" w:cs="仿宋"/>
          <w:spacing w:val="-2"/>
          <w:sz w:val="24"/>
          <w:szCs w:val="24"/>
          <w:highlight w:val="none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表1</w:t>
      </w:r>
      <w:r>
        <w:rPr>
          <w:rFonts w:ascii="仿宋" w:hAnsi="仿宋" w:eastAsia="仿宋" w:cs="仿宋"/>
          <w:spacing w:val="27"/>
          <w:sz w:val="24"/>
          <w:szCs w:val="24"/>
          <w:highlight w:val="none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竞赛内容与岗位、知识、技能</w:t>
      </w:r>
    </w:p>
    <w:p>
      <w:pPr>
        <w:spacing w:line="193" w:lineRule="exact"/>
        <w:rPr>
          <w:highlight w:val="none"/>
        </w:rPr>
      </w:pPr>
    </w:p>
    <w:tbl>
      <w:tblPr>
        <w:tblStyle w:val="4"/>
        <w:tblW w:w="8382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356"/>
        <w:gridCol w:w="2296"/>
        <w:gridCol w:w="2267"/>
        <w:gridCol w:w="7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43" w:type="dxa"/>
            <w:vAlign w:val="top"/>
          </w:tcPr>
          <w:p>
            <w:pPr>
              <w:spacing w:before="36" w:line="185" w:lineRule="auto"/>
              <w:ind w:firstLine="26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竞赛内容</w:t>
            </w:r>
          </w:p>
        </w:tc>
        <w:tc>
          <w:tcPr>
            <w:tcW w:w="1356" w:type="dxa"/>
            <w:vAlign w:val="top"/>
          </w:tcPr>
          <w:p>
            <w:pPr>
              <w:spacing w:before="36" w:line="185" w:lineRule="auto"/>
              <w:ind w:firstLine="342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2296" w:type="dxa"/>
            <w:vAlign w:val="top"/>
          </w:tcPr>
          <w:p>
            <w:pPr>
              <w:spacing w:before="36" w:line="185" w:lineRule="auto"/>
              <w:ind w:firstLine="75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知识</w:t>
            </w:r>
          </w:p>
        </w:tc>
        <w:tc>
          <w:tcPr>
            <w:tcW w:w="2987" w:type="dxa"/>
            <w:gridSpan w:val="2"/>
            <w:vAlign w:val="top"/>
          </w:tcPr>
          <w:p>
            <w:pPr>
              <w:spacing w:before="36" w:line="185" w:lineRule="auto"/>
              <w:ind w:firstLine="102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技能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6" w:hRule="atLeast"/>
        </w:trPr>
        <w:tc>
          <w:tcPr>
            <w:tcW w:w="1743" w:type="dxa"/>
            <w:vAlign w:val="top"/>
          </w:tcPr>
          <w:p>
            <w:pPr>
              <w:spacing w:line="25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4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网店直播营销</w:t>
            </w:r>
          </w:p>
        </w:tc>
        <w:tc>
          <w:tcPr>
            <w:tcW w:w="1356" w:type="dxa"/>
            <w:vAlign w:val="top"/>
          </w:tcPr>
          <w:p>
            <w:pPr>
              <w:spacing w:line="25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5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直播销售员</w:t>
            </w:r>
          </w:p>
        </w:tc>
        <w:tc>
          <w:tcPr>
            <w:tcW w:w="2296" w:type="dxa"/>
            <w:vAlign w:val="top"/>
          </w:tcPr>
          <w:p>
            <w:pPr>
              <w:spacing w:before="168" w:line="185" w:lineRule="auto"/>
              <w:ind w:left="16" w:right="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12"/>
                <w:sz w:val="24"/>
                <w:szCs w:val="24"/>
                <w:highlight w:val="none"/>
              </w:rPr>
              <w:t>直播营销策划、直播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highlight w:val="none"/>
              </w:rPr>
              <w:t>流程及规则、直播开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highlight w:val="none"/>
              </w:rPr>
              <w:t>场方式、商品介绍技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highlight w:val="none"/>
              </w:rPr>
              <w:t>巧、互动方式、直播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收尾方式。</w:t>
            </w:r>
          </w:p>
        </w:tc>
        <w:tc>
          <w:tcPr>
            <w:tcW w:w="2267" w:type="dxa"/>
            <w:vAlign w:val="top"/>
          </w:tcPr>
          <w:p>
            <w:pPr>
              <w:spacing w:line="397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直播策划能力</w:t>
            </w:r>
          </w:p>
          <w:p>
            <w:pPr>
              <w:spacing w:line="204" w:lineRule="auto"/>
              <w:ind w:firstLine="2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商品推销能力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60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60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6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6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6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6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359" w:lineRule="auto"/>
              <w:ind w:left="145" w:right="107" w:hanging="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数据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分析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能力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743" w:type="dxa"/>
            <w:vAlign w:val="top"/>
          </w:tcPr>
          <w:p>
            <w:pPr>
              <w:spacing w:line="25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5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5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4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网店开设装修</w:t>
            </w:r>
          </w:p>
        </w:tc>
        <w:tc>
          <w:tcPr>
            <w:tcW w:w="1356" w:type="dxa"/>
            <w:vAlign w:val="top"/>
          </w:tcPr>
          <w:p>
            <w:pPr>
              <w:spacing w:line="33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33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9" w:line="185" w:lineRule="auto"/>
              <w:ind w:firstLine="42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网络编辑</w:t>
            </w:r>
          </w:p>
          <w:p>
            <w:pPr>
              <w:spacing w:line="204" w:lineRule="auto"/>
              <w:ind w:firstLine="42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网店美工</w:t>
            </w:r>
          </w:p>
        </w:tc>
        <w:tc>
          <w:tcPr>
            <w:tcW w:w="2296" w:type="dxa"/>
            <w:vAlign w:val="top"/>
          </w:tcPr>
          <w:p>
            <w:pPr>
              <w:spacing w:before="236" w:line="185" w:lineRule="auto"/>
              <w:ind w:left="16" w:firstLine="2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>网店知识包含</w:t>
            </w:r>
            <w:r>
              <w:rPr>
                <w:rFonts w:ascii="仿宋" w:hAnsi="仿宋" w:eastAsia="仿宋" w:cs="仿宋"/>
                <w:spacing w:val="3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>PC</w:t>
            </w:r>
            <w:r>
              <w:rPr>
                <w:rFonts w:ascii="仿宋" w:hAnsi="仿宋" w:eastAsia="仿宋" w:cs="仿宋"/>
                <w:spacing w:val="3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>店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highlight w:val="none"/>
              </w:rPr>
              <w:t>铺、跨境店铺和移动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w w:val="108"/>
                <w:sz w:val="24"/>
                <w:szCs w:val="24"/>
                <w:highlight w:val="none"/>
              </w:rPr>
              <w:t>店铺开设流程与规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highlight w:val="none"/>
              </w:rPr>
              <w:t>范，商品知识包括商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  <w:highlight w:val="none"/>
              </w:rPr>
              <w:t>品属性、展示方式、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highlight w:val="none"/>
              </w:rPr>
              <w:t>信息采集、美术、网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:highlight w:val="none"/>
              </w:rPr>
              <w:t>页知识。</w:t>
            </w:r>
          </w:p>
        </w:tc>
        <w:tc>
          <w:tcPr>
            <w:tcW w:w="2267" w:type="dxa"/>
            <w:vAlign w:val="top"/>
          </w:tcPr>
          <w:p>
            <w:pPr>
              <w:spacing w:before="236" w:line="185" w:lineRule="auto"/>
              <w:ind w:left="1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  <w:highlight w:val="none"/>
              </w:rPr>
              <w:t xml:space="preserve">文案策划、视觉识别 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  <w:highlight w:val="none"/>
              </w:rPr>
              <w:t>（VI）、商品图片处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  <w:highlight w:val="none"/>
              </w:rPr>
              <w:t>理、广告设</w:t>
            </w:r>
            <w:r>
              <w:rPr>
                <w:rFonts w:ascii="仿宋" w:hAnsi="仿宋" w:eastAsia="仿宋" w:cs="仿宋"/>
                <w:spacing w:val="7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  <w:highlight w:val="none"/>
              </w:rPr>
              <w:t>计、首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w w:val="106"/>
                <w:sz w:val="24"/>
                <w:szCs w:val="24"/>
                <w:highlight w:val="none"/>
              </w:rPr>
              <w:t>页设计、详情页设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  <w:highlight w:val="none"/>
              </w:rPr>
              <w:t xml:space="preserve">计、专题页设计、网 页设计、文档管理等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技能。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1743" w:type="dxa"/>
            <w:vAlign w:val="top"/>
          </w:tcPr>
          <w:p>
            <w:pPr>
              <w:spacing w:line="32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32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4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网店运营推广</w:t>
            </w:r>
          </w:p>
        </w:tc>
        <w:tc>
          <w:tcPr>
            <w:tcW w:w="1356" w:type="dxa"/>
            <w:vAlign w:val="top"/>
          </w:tcPr>
          <w:p>
            <w:pPr>
              <w:spacing w:line="43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运营经理</w:t>
            </w:r>
          </w:p>
          <w:p>
            <w:pPr>
              <w:spacing w:line="184" w:lineRule="auto"/>
              <w:ind w:firstLine="1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推广专员</w:t>
            </w:r>
          </w:p>
          <w:p>
            <w:pPr>
              <w:spacing w:line="204" w:lineRule="auto"/>
              <w:ind w:firstLine="22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店长</w:t>
            </w:r>
          </w:p>
        </w:tc>
        <w:tc>
          <w:tcPr>
            <w:tcW w:w="2296" w:type="dxa"/>
            <w:vAlign w:val="top"/>
          </w:tcPr>
          <w:p>
            <w:pPr>
              <w:spacing w:before="206" w:line="185" w:lineRule="auto"/>
              <w:ind w:left="16" w:right="1" w:firstLine="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关键词优化（SEO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  <w:highlight w:val="none"/>
              </w:rPr>
              <w:t>），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  <w:highlight w:val="none"/>
              </w:rPr>
              <w:t>关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  <w:highlight w:val="none"/>
              </w:rPr>
              <w:t>键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  <w:highlight w:val="none"/>
              </w:rPr>
              <w:t>词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  <w:highlight w:val="none"/>
              </w:rPr>
              <w:t>竞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  <w:highlight w:val="none"/>
              </w:rPr>
              <w:t>价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  <w:highlight w:val="none"/>
              </w:rPr>
              <w:t>推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  <w:highlight w:val="none"/>
              </w:rPr>
              <w:t>广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（SEM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  <w:highlight w:val="none"/>
              </w:rPr>
              <w:t>）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  <w:highlight w:val="none"/>
              </w:rPr>
              <w:t>，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市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场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营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销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:highlight w:val="none"/>
              </w:rPr>
              <w:t>（4P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  <w:highlight w:val="none"/>
              </w:rPr>
              <w:t>），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:highlight w:val="none"/>
              </w:rPr>
              <w:t>消费心理和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highlight w:val="none"/>
              </w:rPr>
              <w:t>消费行为学，采购管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理，财税知识。</w:t>
            </w:r>
          </w:p>
        </w:tc>
        <w:tc>
          <w:tcPr>
            <w:tcW w:w="2267" w:type="dxa"/>
            <w:vAlign w:val="top"/>
          </w:tcPr>
          <w:p>
            <w:pPr>
              <w:spacing w:line="32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4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网络营销能力</w:t>
            </w:r>
          </w:p>
          <w:p>
            <w:pPr>
              <w:spacing w:line="184" w:lineRule="auto"/>
              <w:ind w:firstLine="2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店铺规划能力</w:t>
            </w:r>
          </w:p>
          <w:p>
            <w:pPr>
              <w:spacing w:line="184" w:lineRule="auto"/>
              <w:ind w:firstLine="1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供应链管理能力</w:t>
            </w:r>
          </w:p>
          <w:p>
            <w:pPr>
              <w:spacing w:before="1" w:line="204" w:lineRule="auto"/>
              <w:ind w:firstLine="2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财务分析能力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</w:tr>
    </w:tbl>
    <w:p>
      <w:pPr>
        <w:spacing w:line="372" w:lineRule="auto"/>
        <w:rPr>
          <w:rFonts w:ascii="宋体"/>
          <w:sz w:val="21"/>
          <w:highlight w:val="none"/>
        </w:rPr>
      </w:pPr>
    </w:p>
    <w:p>
      <w:pPr>
        <w:spacing w:before="78" w:line="185" w:lineRule="auto"/>
        <w:ind w:firstLine="2028"/>
        <w:rPr>
          <w:rFonts w:ascii="仿宋" w:hAnsi="仿宋" w:eastAsia="仿宋" w:cs="仿宋"/>
          <w:sz w:val="24"/>
          <w:szCs w:val="24"/>
          <w:highlight w:val="none"/>
        </w:rPr>
      </w:pPr>
      <w:r>
        <w:rPr>
          <w:rFonts w:ascii="仿宋" w:hAnsi="仿宋" w:eastAsia="仿宋" w:cs="仿宋"/>
          <w:spacing w:val="-2"/>
          <w:sz w:val="24"/>
          <w:szCs w:val="24"/>
          <w:highlight w:val="none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表2</w:t>
      </w:r>
      <w:r>
        <w:rPr>
          <w:rFonts w:ascii="仿宋" w:hAnsi="仿宋" w:eastAsia="仿宋" w:cs="仿宋"/>
          <w:spacing w:val="39"/>
          <w:sz w:val="24"/>
          <w:szCs w:val="24"/>
          <w:highlight w:val="none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  <w:highlight w:val="none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竞赛内容与分值、竞赛方式、竞赛时间</w:t>
      </w:r>
    </w:p>
    <w:p>
      <w:pPr>
        <w:spacing w:line="194" w:lineRule="exact"/>
        <w:rPr>
          <w:highlight w:val="none"/>
        </w:rPr>
      </w:pPr>
    </w:p>
    <w:tbl>
      <w:tblPr>
        <w:tblStyle w:val="4"/>
        <w:tblW w:w="8325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1795"/>
        <w:gridCol w:w="2999"/>
        <w:gridCol w:w="15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000" w:type="dxa"/>
            <w:vAlign w:val="top"/>
          </w:tcPr>
          <w:p>
            <w:pPr>
              <w:spacing w:before="36" w:line="185" w:lineRule="auto"/>
              <w:ind w:firstLine="429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竞赛内容</w:t>
            </w:r>
          </w:p>
        </w:tc>
        <w:tc>
          <w:tcPr>
            <w:tcW w:w="1795" w:type="dxa"/>
            <w:vAlign w:val="top"/>
          </w:tcPr>
          <w:p>
            <w:pPr>
              <w:spacing w:before="36" w:line="185" w:lineRule="auto"/>
              <w:ind w:firstLine="67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分值</w:t>
            </w:r>
          </w:p>
        </w:tc>
        <w:tc>
          <w:tcPr>
            <w:tcW w:w="2999" w:type="dxa"/>
            <w:vAlign w:val="top"/>
          </w:tcPr>
          <w:p>
            <w:pPr>
              <w:spacing w:before="36" w:line="185" w:lineRule="auto"/>
              <w:ind w:firstLine="87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竞赛方式</w:t>
            </w:r>
          </w:p>
        </w:tc>
        <w:tc>
          <w:tcPr>
            <w:tcW w:w="1531" w:type="dxa"/>
            <w:vAlign w:val="top"/>
          </w:tcPr>
          <w:p>
            <w:pPr>
              <w:spacing w:before="36" w:line="185" w:lineRule="auto"/>
              <w:ind w:firstLine="462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竞赛时间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00" w:type="dxa"/>
            <w:vAlign w:val="top"/>
          </w:tcPr>
          <w:p>
            <w:pPr>
              <w:spacing w:before="33" w:line="185" w:lineRule="auto"/>
              <w:ind w:firstLine="37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网店直播营销</w:t>
            </w:r>
          </w:p>
        </w:tc>
        <w:tc>
          <w:tcPr>
            <w:tcW w:w="1795" w:type="dxa"/>
            <w:vAlign w:val="top"/>
          </w:tcPr>
          <w:p>
            <w:pPr>
              <w:spacing w:before="33" w:line="185" w:lineRule="auto"/>
              <w:ind w:firstLine="659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25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2999" w:type="dxa"/>
            <w:vAlign w:val="top"/>
          </w:tcPr>
          <w:p>
            <w:pPr>
              <w:spacing w:before="33" w:line="185" w:lineRule="auto"/>
              <w:ind w:firstLine="84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人分工合作</w:t>
            </w:r>
          </w:p>
        </w:tc>
        <w:tc>
          <w:tcPr>
            <w:tcW w:w="1531" w:type="dxa"/>
            <w:vAlign w:val="top"/>
          </w:tcPr>
          <w:p>
            <w:pPr>
              <w:spacing w:before="33" w:line="185" w:lineRule="auto"/>
              <w:ind w:firstLine="36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120</w:t>
            </w:r>
            <w:r>
              <w:rPr>
                <w:rFonts w:ascii="仿宋" w:hAnsi="仿宋" w:eastAsia="仿宋" w:cs="仿宋"/>
                <w:spacing w:val="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分钟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00" w:type="dxa"/>
            <w:vAlign w:val="top"/>
          </w:tcPr>
          <w:p>
            <w:pPr>
              <w:spacing w:before="38" w:line="185" w:lineRule="auto"/>
              <w:ind w:firstLine="37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网店开设装修</w:t>
            </w:r>
          </w:p>
        </w:tc>
        <w:tc>
          <w:tcPr>
            <w:tcW w:w="1795" w:type="dxa"/>
            <w:vAlign w:val="top"/>
          </w:tcPr>
          <w:p>
            <w:pPr>
              <w:spacing w:before="38" w:line="185" w:lineRule="auto"/>
              <w:ind w:firstLine="659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25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2999" w:type="dxa"/>
            <w:vAlign w:val="top"/>
          </w:tcPr>
          <w:p>
            <w:pPr>
              <w:spacing w:before="38" w:line="185" w:lineRule="auto"/>
              <w:ind w:firstLine="84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人分工合作</w:t>
            </w:r>
          </w:p>
        </w:tc>
        <w:tc>
          <w:tcPr>
            <w:tcW w:w="1531" w:type="dxa"/>
            <w:vAlign w:val="top"/>
          </w:tcPr>
          <w:p>
            <w:pPr>
              <w:spacing w:before="38" w:line="185" w:lineRule="auto"/>
              <w:ind w:firstLine="36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120</w:t>
            </w:r>
            <w:r>
              <w:rPr>
                <w:rFonts w:ascii="仿宋" w:hAnsi="仿宋" w:eastAsia="仿宋" w:cs="仿宋"/>
                <w:spacing w:val="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分钟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000" w:type="dxa"/>
            <w:vAlign w:val="top"/>
          </w:tcPr>
          <w:p>
            <w:pPr>
              <w:spacing w:before="91" w:line="185" w:lineRule="auto"/>
              <w:ind w:firstLine="37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网店运营推广</w:t>
            </w:r>
          </w:p>
        </w:tc>
        <w:tc>
          <w:tcPr>
            <w:tcW w:w="1795" w:type="dxa"/>
            <w:vAlign w:val="top"/>
          </w:tcPr>
          <w:p>
            <w:pPr>
              <w:spacing w:before="91" w:line="185" w:lineRule="auto"/>
              <w:ind w:firstLine="66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50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2999" w:type="dxa"/>
            <w:vAlign w:val="top"/>
          </w:tcPr>
          <w:p>
            <w:pPr>
              <w:spacing w:before="91" w:line="185" w:lineRule="auto"/>
              <w:ind w:firstLine="83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4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人分工合作</w:t>
            </w:r>
          </w:p>
        </w:tc>
        <w:tc>
          <w:tcPr>
            <w:tcW w:w="1531" w:type="dxa"/>
            <w:vAlign w:val="top"/>
          </w:tcPr>
          <w:p>
            <w:pPr>
              <w:spacing w:before="91" w:line="185" w:lineRule="auto"/>
              <w:ind w:firstLine="34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300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分钟</w:t>
            </w:r>
          </w:p>
        </w:tc>
      </w:tr>
    </w:tbl>
    <w:p>
      <w:pPr>
        <w:spacing w:before="164" w:line="185" w:lineRule="auto"/>
        <w:ind w:firstLine="689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31"/>
          <w:w w:val="98"/>
          <w:sz w:val="32"/>
          <w:szCs w:val="32"/>
          <w:highlight w:val="none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</w:t>
      </w:r>
      <w:r>
        <w:rPr>
          <w:rFonts w:ascii="黑体" w:hAnsi="黑体" w:eastAsia="黑体" w:cs="黑体"/>
          <w:spacing w:val="40"/>
          <w:sz w:val="32"/>
          <w:szCs w:val="32"/>
          <w:highlight w:val="none"/>
        </w:rPr>
        <w:t xml:space="preserve"> </w:t>
      </w:r>
      <w:r>
        <w:rPr>
          <w:rFonts w:ascii="黑体" w:hAnsi="黑体" w:eastAsia="黑体" w:cs="黑体"/>
          <w:spacing w:val="-2"/>
          <w:sz w:val="30"/>
          <w:szCs w:val="30"/>
          <w:highlight w:val="none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竞赛方式</w:t>
      </w:r>
    </w:p>
    <w:p>
      <w:pPr>
        <w:spacing w:line="287" w:lineRule="auto"/>
        <w:rPr>
          <w:rFonts w:ascii="宋体"/>
          <w:sz w:val="21"/>
          <w:highlight w:val="none"/>
        </w:rPr>
      </w:pPr>
    </w:p>
    <w:p>
      <w:pPr>
        <w:spacing w:before="91" w:line="185" w:lineRule="auto"/>
        <w:ind w:firstLine="605"/>
        <w:rPr>
          <w:rFonts w:ascii="宋体" w:hAnsi="宋体" w:eastAsia="宋体" w:cs="宋体"/>
          <w:spacing w:val="-3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1.本赛项为团体赛。以院校为单位组队参赛，不得跨校组队。</w:t>
      </w:r>
    </w:p>
    <w:p>
      <w:pPr>
        <w:spacing w:before="91" w:line="185" w:lineRule="auto"/>
        <w:ind w:firstLine="605"/>
        <w:rPr>
          <w:rFonts w:ascii="宋体" w:hAnsi="宋体" w:eastAsia="宋体" w:cs="宋体"/>
          <w:spacing w:val="-3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2.同一学校报名参赛队不超过2支，每队由4名选手组成，每队</w:t>
      </w:r>
    </w:p>
    <w:p>
      <w:pPr>
        <w:spacing w:before="91" w:line="185" w:lineRule="auto"/>
        <w:ind w:firstLine="605"/>
        <w:rPr>
          <w:rFonts w:ascii="宋体" w:hAnsi="宋体" w:eastAsia="宋体" w:cs="宋体"/>
          <w:spacing w:val="-3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不超过2名指导教师， 指导教师须为本校专兼职教师。</w:t>
      </w:r>
    </w:p>
    <w:p>
      <w:pPr>
        <w:spacing w:line="250" w:lineRule="auto"/>
        <w:rPr>
          <w:rFonts w:ascii="宋体"/>
          <w:sz w:val="21"/>
          <w:highlight w:val="none"/>
        </w:rPr>
      </w:pPr>
    </w:p>
    <w:p>
      <w:pPr>
        <w:spacing w:before="91" w:line="185" w:lineRule="auto"/>
        <w:ind w:firstLine="605"/>
        <w:rPr>
          <w:rFonts w:ascii="宋体" w:hAnsi="宋体" w:eastAsia="宋体" w:cs="宋体"/>
          <w:spacing w:val="-3"/>
          <w:sz w:val="28"/>
          <w:szCs w:val="28"/>
          <w:highlight w:val="none"/>
        </w:rPr>
      </w:pPr>
      <w:r>
        <w:rPr>
          <w:rFonts w:ascii="黑体" w:hAnsi="黑体" w:eastAsia="黑体" w:cs="黑体"/>
          <w:spacing w:val="-16"/>
          <w:sz w:val="32"/>
          <w:szCs w:val="32"/>
          <w:highlight w:val="none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五、</w:t>
      </w:r>
      <w:r>
        <w:rPr>
          <w:rFonts w:ascii="黑体" w:hAnsi="黑体" w:eastAsia="黑体" w:cs="黑体"/>
          <w:spacing w:val="41"/>
          <w:sz w:val="32"/>
          <w:szCs w:val="32"/>
          <w:highlight w:val="none"/>
        </w:rPr>
        <w:t xml:space="preserve"> </w:t>
      </w:r>
      <w:r>
        <w:rPr>
          <w:rFonts w:ascii="黑体" w:hAnsi="黑体" w:eastAsia="黑体" w:cs="黑体"/>
          <w:spacing w:val="-2"/>
          <w:sz w:val="30"/>
          <w:szCs w:val="30"/>
          <w:highlight w:val="none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竞赛流程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（根据疫情防控要求， 按重庆市职业院校技</w:t>
      </w:r>
    </w:p>
    <w:p>
      <w:pPr>
        <w:spacing w:before="91" w:line="185" w:lineRule="auto"/>
        <w:ind w:firstLine="605"/>
        <w:rPr>
          <w:rFonts w:ascii="宋体" w:hAnsi="宋体" w:eastAsia="宋体" w:cs="宋体"/>
          <w:spacing w:val="-3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能大赛相关文件执行）</w:t>
      </w:r>
    </w:p>
    <w:p>
      <w:pPr>
        <w:spacing w:before="91" w:line="185" w:lineRule="auto"/>
        <w:ind w:firstLine="605"/>
        <w:rPr>
          <w:rFonts w:ascii="宋体" w:hAnsi="宋体" w:eastAsia="宋体" w:cs="宋体"/>
          <w:spacing w:val="-3"/>
          <w:sz w:val="28"/>
          <w:szCs w:val="28"/>
          <w:highlight w:val="none"/>
        </w:rPr>
        <w:sectPr>
          <w:footerReference r:id="rId6" w:type="default"/>
          <w:pgSz w:w="11912" w:h="16840"/>
          <w:pgMar w:top="1426" w:right="0" w:bottom="1128" w:left="1786" w:header="0" w:footer="1004" w:gutter="0"/>
          <w:cols w:space="720" w:num="1"/>
        </w:sectPr>
      </w:pPr>
    </w:p>
    <w:p>
      <w:pPr>
        <w:rPr>
          <w:highlight w:val="none"/>
        </w:rPr>
      </w:pPr>
    </w:p>
    <w:p>
      <w:pPr>
        <w:spacing w:line="27" w:lineRule="exact"/>
        <w:rPr>
          <w:highlight w:val="none"/>
        </w:rPr>
      </w:pPr>
    </w:p>
    <w:tbl>
      <w:tblPr>
        <w:tblStyle w:val="4"/>
        <w:tblW w:w="936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1848"/>
        <w:gridCol w:w="2835"/>
        <w:gridCol w:w="2267"/>
        <w:gridCol w:w="14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92" w:type="dxa"/>
            <w:vAlign w:val="top"/>
          </w:tcPr>
          <w:p>
            <w:pPr>
              <w:spacing w:before="24" w:line="185" w:lineRule="auto"/>
              <w:ind w:firstLine="31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日期</w:t>
            </w:r>
          </w:p>
        </w:tc>
        <w:tc>
          <w:tcPr>
            <w:tcW w:w="1848" w:type="dxa"/>
            <w:vAlign w:val="top"/>
          </w:tcPr>
          <w:p>
            <w:pPr>
              <w:spacing w:before="24" w:line="185" w:lineRule="auto"/>
              <w:ind w:firstLine="70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2835" w:type="dxa"/>
            <w:vAlign w:val="top"/>
          </w:tcPr>
          <w:p>
            <w:pPr>
              <w:spacing w:before="24" w:line="185" w:lineRule="auto"/>
              <w:ind w:firstLine="118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事项</w:t>
            </w:r>
          </w:p>
        </w:tc>
        <w:tc>
          <w:tcPr>
            <w:tcW w:w="2267" w:type="dxa"/>
            <w:vAlign w:val="top"/>
          </w:tcPr>
          <w:p>
            <w:pPr>
              <w:spacing w:before="24" w:line="185" w:lineRule="auto"/>
              <w:ind w:firstLine="66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参加人员</w:t>
            </w:r>
          </w:p>
        </w:tc>
        <w:tc>
          <w:tcPr>
            <w:tcW w:w="1424" w:type="dxa"/>
            <w:vAlign w:val="top"/>
          </w:tcPr>
          <w:p>
            <w:pPr>
              <w:spacing w:before="24" w:line="185" w:lineRule="auto"/>
              <w:ind w:firstLine="48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>
            <w:pPr>
              <w:spacing w:line="30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30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306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4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报到日</w:t>
            </w:r>
          </w:p>
        </w:tc>
        <w:tc>
          <w:tcPr>
            <w:tcW w:w="1848" w:type="dxa"/>
            <w:vAlign w:val="top"/>
          </w:tcPr>
          <w:p>
            <w:pPr>
              <w:spacing w:line="26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0" w:lineRule="auto"/>
              <w:ind w:firstLine="2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13:30～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15:00</w:t>
            </w:r>
          </w:p>
        </w:tc>
        <w:tc>
          <w:tcPr>
            <w:tcW w:w="2835" w:type="dxa"/>
            <w:vAlign w:val="top"/>
          </w:tcPr>
          <w:p>
            <w:pPr>
              <w:spacing w:before="336" w:line="185" w:lineRule="auto"/>
              <w:ind w:firstLine="19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参赛队报到，领取资料</w:t>
            </w:r>
          </w:p>
        </w:tc>
        <w:tc>
          <w:tcPr>
            <w:tcW w:w="2267" w:type="dxa"/>
            <w:vAlign w:val="top"/>
          </w:tcPr>
          <w:p>
            <w:pPr>
              <w:spacing w:before="336" w:line="185" w:lineRule="auto"/>
              <w:ind w:firstLine="19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工作人员，参赛队</w:t>
            </w:r>
          </w:p>
        </w:tc>
        <w:tc>
          <w:tcPr>
            <w:tcW w:w="1424" w:type="dxa"/>
            <w:vAlign w:val="top"/>
          </w:tcPr>
          <w:p>
            <w:pPr>
              <w:spacing w:before="96" w:line="185" w:lineRule="auto"/>
              <w:ind w:firstLine="13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重庆青年职</w:t>
            </w:r>
          </w:p>
          <w:p>
            <w:pPr>
              <w:spacing w:line="184" w:lineRule="auto"/>
              <w:ind w:firstLine="12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业技术学院</w:t>
            </w:r>
          </w:p>
          <w:p>
            <w:pPr>
              <w:spacing w:line="204" w:lineRule="auto"/>
              <w:ind w:firstLine="27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:highlight w:val="none"/>
              </w:rPr>
              <w:t>巴南校区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848" w:type="dxa"/>
            <w:vAlign w:val="top"/>
          </w:tcPr>
          <w:p>
            <w:pPr>
              <w:spacing w:before="177" w:line="185" w:lineRule="auto"/>
              <w:ind w:firstLine="2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15:00～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16:00</w:t>
            </w:r>
          </w:p>
        </w:tc>
        <w:tc>
          <w:tcPr>
            <w:tcW w:w="2835" w:type="dxa"/>
            <w:vAlign w:val="top"/>
          </w:tcPr>
          <w:p>
            <w:pPr>
              <w:spacing w:before="177" w:line="185" w:lineRule="auto"/>
              <w:ind w:firstLine="1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赛前说明会</w:t>
            </w:r>
          </w:p>
        </w:tc>
        <w:tc>
          <w:tcPr>
            <w:tcW w:w="2267" w:type="dxa"/>
            <w:vAlign w:val="top"/>
          </w:tcPr>
          <w:p>
            <w:pPr>
              <w:spacing w:before="177" w:line="185" w:lineRule="auto"/>
              <w:ind w:firstLine="1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各参赛队指导教师</w:t>
            </w:r>
          </w:p>
        </w:tc>
        <w:tc>
          <w:tcPr>
            <w:tcW w:w="1424" w:type="dxa"/>
            <w:vAlign w:val="top"/>
          </w:tcPr>
          <w:p>
            <w:pPr>
              <w:spacing w:before="177" w:line="185" w:lineRule="auto"/>
              <w:ind w:firstLine="37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会议室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848" w:type="dxa"/>
            <w:vAlign w:val="top"/>
          </w:tcPr>
          <w:p>
            <w:pPr>
              <w:spacing w:before="177" w:line="185" w:lineRule="auto"/>
              <w:ind w:firstLine="15"/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16:00～ 17:00</w:t>
            </w:r>
          </w:p>
        </w:tc>
        <w:tc>
          <w:tcPr>
            <w:tcW w:w="2835" w:type="dxa"/>
            <w:vAlign w:val="top"/>
          </w:tcPr>
          <w:p>
            <w:pPr>
              <w:spacing w:before="177" w:line="185" w:lineRule="auto"/>
              <w:ind w:firstLine="15"/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熟悉赛场、直播测试</w:t>
            </w:r>
          </w:p>
        </w:tc>
        <w:tc>
          <w:tcPr>
            <w:tcW w:w="2267" w:type="dxa"/>
            <w:vAlign w:val="top"/>
          </w:tcPr>
          <w:p>
            <w:pPr>
              <w:spacing w:before="177" w:line="185" w:lineRule="auto"/>
              <w:ind w:firstLine="15"/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赛场技术人员、各参</w:t>
            </w:r>
          </w:p>
          <w:p>
            <w:pPr>
              <w:spacing w:before="177" w:line="185" w:lineRule="auto"/>
              <w:ind w:firstLine="15"/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赛队指导教师、参赛</w:t>
            </w:r>
          </w:p>
          <w:p>
            <w:pPr>
              <w:spacing w:before="177" w:line="185" w:lineRule="auto"/>
              <w:ind w:firstLine="15"/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选手</w:t>
            </w:r>
          </w:p>
        </w:tc>
        <w:tc>
          <w:tcPr>
            <w:tcW w:w="1424" w:type="dxa"/>
            <w:vAlign w:val="top"/>
          </w:tcPr>
          <w:p>
            <w:pPr>
              <w:spacing w:before="177" w:line="185" w:lineRule="auto"/>
              <w:ind w:firstLine="15"/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竞赛场地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left="157" w:right="136" w:firstLine="11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:highlight w:val="none"/>
              </w:rPr>
              <w:t>竞赛</w:t>
            </w:r>
            <w:r>
              <w:rPr>
                <w:rFonts w:ascii="仿宋" w:hAnsi="仿宋" w:eastAsia="仿宋" w:cs="仿宋"/>
                <w:w w:val="101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:highlight w:val="none"/>
              </w:rPr>
              <w:t>第一日</w:t>
            </w:r>
          </w:p>
        </w:tc>
        <w:tc>
          <w:tcPr>
            <w:tcW w:w="1848" w:type="dxa"/>
            <w:vAlign w:val="top"/>
          </w:tcPr>
          <w:p>
            <w:pPr>
              <w:spacing w:before="178" w:line="185" w:lineRule="auto"/>
              <w:ind w:firstLine="1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7:30</w:t>
            </w:r>
          </w:p>
        </w:tc>
        <w:tc>
          <w:tcPr>
            <w:tcW w:w="2835" w:type="dxa"/>
            <w:vAlign w:val="top"/>
          </w:tcPr>
          <w:p>
            <w:pPr>
              <w:spacing w:before="58" w:line="185" w:lineRule="auto"/>
              <w:ind w:left="21" w:right="4" w:hanging="2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3"/>
                <w:w w:val="99"/>
                <w:sz w:val="24"/>
                <w:szCs w:val="24"/>
                <w:highlight w:val="none"/>
              </w:rPr>
              <w:t>参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9"/>
                <w:sz w:val="24"/>
                <w:szCs w:val="24"/>
                <w:highlight w:val="none"/>
              </w:rPr>
              <w:t>赛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9"/>
                <w:sz w:val="24"/>
                <w:szCs w:val="24"/>
                <w:highlight w:val="none"/>
              </w:rPr>
              <w:t>队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9"/>
                <w:sz w:val="24"/>
                <w:szCs w:val="24"/>
                <w:highlight w:val="none"/>
              </w:rPr>
              <w:t>住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9"/>
                <w:sz w:val="24"/>
                <w:szCs w:val="24"/>
                <w:highlight w:val="none"/>
              </w:rPr>
              <w:t>宿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9"/>
                <w:sz w:val="24"/>
                <w:szCs w:val="24"/>
                <w:highlight w:val="none"/>
              </w:rPr>
              <w:t>宾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9"/>
                <w:sz w:val="24"/>
                <w:szCs w:val="24"/>
                <w:highlight w:val="none"/>
              </w:rPr>
              <w:t>馆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9"/>
                <w:sz w:val="24"/>
                <w:szCs w:val="24"/>
                <w:highlight w:val="none"/>
              </w:rPr>
              <w:t>门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9"/>
                <w:sz w:val="24"/>
                <w:szCs w:val="24"/>
                <w:highlight w:val="none"/>
              </w:rPr>
              <w:t>口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9"/>
                <w:sz w:val="24"/>
                <w:szCs w:val="24"/>
                <w:highlight w:val="none"/>
              </w:rPr>
              <w:t>集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合，集体乘车往赛场</w:t>
            </w:r>
          </w:p>
        </w:tc>
        <w:tc>
          <w:tcPr>
            <w:tcW w:w="2267" w:type="dxa"/>
            <w:vAlign w:val="top"/>
          </w:tcPr>
          <w:p>
            <w:pPr>
              <w:spacing w:before="178" w:line="185" w:lineRule="auto"/>
              <w:ind w:firstLine="1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各参赛队</w:t>
            </w:r>
          </w:p>
        </w:tc>
        <w:tc>
          <w:tcPr>
            <w:tcW w:w="1424" w:type="dxa"/>
            <w:vAlign w:val="top"/>
          </w:tcPr>
          <w:p>
            <w:pPr>
              <w:spacing w:before="178" w:line="185" w:lineRule="auto"/>
              <w:ind w:firstLine="24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住宿酒店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848" w:type="dxa"/>
            <w:vAlign w:val="top"/>
          </w:tcPr>
          <w:p>
            <w:pPr>
              <w:spacing w:before="223" w:line="180" w:lineRule="auto"/>
              <w:ind w:firstLine="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8:00-8:40</w:t>
            </w:r>
          </w:p>
        </w:tc>
        <w:tc>
          <w:tcPr>
            <w:tcW w:w="2835" w:type="dxa"/>
            <w:vAlign w:val="top"/>
          </w:tcPr>
          <w:p>
            <w:pPr>
              <w:spacing w:before="179" w:line="185" w:lineRule="auto"/>
              <w:ind w:firstLine="1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大赛开赛式</w:t>
            </w:r>
          </w:p>
        </w:tc>
        <w:tc>
          <w:tcPr>
            <w:tcW w:w="2267" w:type="dxa"/>
            <w:vAlign w:val="top"/>
          </w:tcPr>
          <w:p>
            <w:pPr>
              <w:spacing w:before="59" w:line="185" w:lineRule="auto"/>
              <w:ind w:left="13" w:right="4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>领导、嘉宾、裁判、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各参赛队</w:t>
            </w:r>
          </w:p>
        </w:tc>
        <w:tc>
          <w:tcPr>
            <w:tcW w:w="1424" w:type="dxa"/>
            <w:vAlign w:val="top"/>
          </w:tcPr>
          <w:p>
            <w:pPr>
              <w:spacing w:before="179" w:line="185" w:lineRule="auto"/>
              <w:ind w:firstLine="36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报告厅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848" w:type="dxa"/>
            <w:vAlign w:val="top"/>
          </w:tcPr>
          <w:p>
            <w:pPr>
              <w:spacing w:before="231" w:line="185" w:lineRule="auto"/>
              <w:ind w:firstLine="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9:00～9:30</w:t>
            </w:r>
          </w:p>
        </w:tc>
        <w:tc>
          <w:tcPr>
            <w:tcW w:w="2835" w:type="dxa"/>
            <w:vAlign w:val="top"/>
          </w:tcPr>
          <w:p>
            <w:pPr>
              <w:spacing w:line="186" w:lineRule="auto"/>
              <w:ind w:firstLine="18"/>
              <w:rPr>
                <w:rFonts w:ascii="仿宋" w:hAnsi="仿宋" w:eastAsia="仿宋" w:cs="仿宋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:highlight w:val="none"/>
              </w:rPr>
              <w:t>大赛检录进场</w:t>
            </w:r>
          </w:p>
          <w:p>
            <w:pPr>
              <w:spacing w:line="190" w:lineRule="auto"/>
              <w:ind w:left="21" w:right="4" w:firstLine="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第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一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次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抽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签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加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密</w:t>
            </w:r>
            <w:r>
              <w:rPr>
                <w:rFonts w:ascii="仿宋" w:hAnsi="仿宋" w:eastAsia="仿宋" w:cs="仿宋"/>
                <w:spacing w:val="-7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（抽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序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号）</w:t>
            </w:r>
          </w:p>
        </w:tc>
        <w:tc>
          <w:tcPr>
            <w:tcW w:w="2267" w:type="dxa"/>
            <w:vAlign w:val="top"/>
          </w:tcPr>
          <w:p>
            <w:pPr>
              <w:spacing w:before="111" w:line="185" w:lineRule="auto"/>
              <w:ind w:left="18" w:right="7" w:hanging="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  <w:highlight w:val="none"/>
              </w:rPr>
              <w:t>参赛选手，第一次抽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签裁判</w:t>
            </w:r>
          </w:p>
        </w:tc>
        <w:tc>
          <w:tcPr>
            <w:tcW w:w="1424" w:type="dxa"/>
            <w:vAlign w:val="top"/>
          </w:tcPr>
          <w:p>
            <w:pPr>
              <w:spacing w:before="111" w:line="185" w:lineRule="auto"/>
              <w:ind w:left="503" w:right="231" w:hanging="25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一次抽签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区域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848" w:type="dxa"/>
            <w:vAlign w:val="top"/>
          </w:tcPr>
          <w:p>
            <w:pPr>
              <w:spacing w:before="179" w:line="185" w:lineRule="auto"/>
              <w:ind w:firstLine="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9:30～9:50</w:t>
            </w:r>
          </w:p>
        </w:tc>
        <w:tc>
          <w:tcPr>
            <w:tcW w:w="2835" w:type="dxa"/>
            <w:vAlign w:val="top"/>
          </w:tcPr>
          <w:p>
            <w:pPr>
              <w:spacing w:before="58" w:line="185" w:lineRule="auto"/>
              <w:ind w:left="21" w:right="4" w:firstLine="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  <w:highlight w:val="none"/>
              </w:rPr>
              <w:t>第二次抽签加密（抽工位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号）</w:t>
            </w:r>
          </w:p>
        </w:tc>
        <w:tc>
          <w:tcPr>
            <w:tcW w:w="2267" w:type="dxa"/>
            <w:vAlign w:val="top"/>
          </w:tcPr>
          <w:p>
            <w:pPr>
              <w:spacing w:before="58" w:line="185" w:lineRule="auto"/>
              <w:ind w:left="13" w:right="343" w:firstLine="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参赛选手，第二次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抽签裁判</w:t>
            </w:r>
          </w:p>
        </w:tc>
        <w:tc>
          <w:tcPr>
            <w:tcW w:w="1424" w:type="dxa"/>
            <w:vAlign w:val="top"/>
          </w:tcPr>
          <w:p>
            <w:pPr>
              <w:spacing w:before="58" w:line="185" w:lineRule="auto"/>
              <w:ind w:left="503" w:right="231" w:hanging="252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二次抽签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区域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848" w:type="dxa"/>
            <w:vAlign w:val="top"/>
          </w:tcPr>
          <w:p>
            <w:pPr>
              <w:spacing w:before="179" w:line="185" w:lineRule="auto"/>
              <w:ind w:firstLine="2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10:00～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12:00</w:t>
            </w:r>
          </w:p>
        </w:tc>
        <w:tc>
          <w:tcPr>
            <w:tcW w:w="2835" w:type="dxa"/>
            <w:vAlign w:val="top"/>
          </w:tcPr>
          <w:p>
            <w:pPr>
              <w:spacing w:before="179" w:line="185" w:lineRule="auto"/>
              <w:ind w:firstLine="42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网店直播营销</w:t>
            </w:r>
          </w:p>
        </w:tc>
        <w:tc>
          <w:tcPr>
            <w:tcW w:w="2267" w:type="dxa"/>
            <w:vAlign w:val="top"/>
          </w:tcPr>
          <w:p>
            <w:pPr>
              <w:spacing w:before="179" w:line="185" w:lineRule="auto"/>
              <w:ind w:firstLine="1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参赛选手、裁判</w:t>
            </w:r>
          </w:p>
        </w:tc>
        <w:tc>
          <w:tcPr>
            <w:tcW w:w="1424" w:type="dxa"/>
            <w:vAlign w:val="top"/>
          </w:tcPr>
          <w:p>
            <w:pPr>
              <w:spacing w:before="179" w:line="185" w:lineRule="auto"/>
              <w:ind w:firstLine="25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竞赛场地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848" w:type="dxa"/>
            <w:vAlign w:val="top"/>
          </w:tcPr>
          <w:p>
            <w:pPr>
              <w:spacing w:before="183" w:line="185" w:lineRule="auto"/>
              <w:ind w:firstLine="2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12:00～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13:00</w:t>
            </w:r>
          </w:p>
        </w:tc>
        <w:tc>
          <w:tcPr>
            <w:tcW w:w="2835" w:type="dxa"/>
            <w:vAlign w:val="top"/>
          </w:tcPr>
          <w:p>
            <w:pPr>
              <w:spacing w:before="183" w:line="185" w:lineRule="auto"/>
              <w:ind w:firstLine="1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午餐</w:t>
            </w:r>
          </w:p>
        </w:tc>
        <w:tc>
          <w:tcPr>
            <w:tcW w:w="2267" w:type="dxa"/>
            <w:vAlign w:val="top"/>
          </w:tcPr>
          <w:p>
            <w:pPr>
              <w:spacing w:before="63" w:line="185" w:lineRule="auto"/>
              <w:ind w:firstLine="1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参赛选手、裁判</w:t>
            </w:r>
          </w:p>
          <w:p>
            <w:pPr>
              <w:spacing w:line="204" w:lineRule="auto"/>
              <w:ind w:firstLine="19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工作人员</w:t>
            </w:r>
          </w:p>
        </w:tc>
        <w:tc>
          <w:tcPr>
            <w:tcW w:w="1424" w:type="dxa"/>
            <w:vAlign w:val="top"/>
          </w:tcPr>
          <w:p>
            <w:pPr>
              <w:spacing w:before="183" w:line="185" w:lineRule="auto"/>
              <w:ind w:firstLine="48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食堂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848" w:type="dxa"/>
            <w:vAlign w:val="top"/>
          </w:tcPr>
          <w:p>
            <w:pPr>
              <w:spacing w:before="226" w:line="180" w:lineRule="auto"/>
              <w:ind w:firstLine="2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13:00～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15:00</w:t>
            </w:r>
          </w:p>
        </w:tc>
        <w:tc>
          <w:tcPr>
            <w:tcW w:w="2835" w:type="dxa"/>
            <w:vAlign w:val="top"/>
          </w:tcPr>
          <w:p>
            <w:pPr>
              <w:spacing w:before="183" w:line="185" w:lineRule="auto"/>
              <w:ind w:firstLine="42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网店开设装修</w:t>
            </w:r>
          </w:p>
        </w:tc>
        <w:tc>
          <w:tcPr>
            <w:tcW w:w="2267" w:type="dxa"/>
            <w:vAlign w:val="top"/>
          </w:tcPr>
          <w:p>
            <w:pPr>
              <w:spacing w:before="183" w:line="185" w:lineRule="auto"/>
              <w:ind w:firstLine="1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参赛选手、裁判</w:t>
            </w:r>
          </w:p>
        </w:tc>
        <w:tc>
          <w:tcPr>
            <w:tcW w:w="1424" w:type="dxa"/>
            <w:vAlign w:val="top"/>
          </w:tcPr>
          <w:p>
            <w:pPr>
              <w:spacing w:before="183" w:line="185" w:lineRule="auto"/>
              <w:ind w:firstLine="25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竞赛场地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848" w:type="dxa"/>
            <w:vAlign w:val="top"/>
          </w:tcPr>
          <w:p>
            <w:pPr>
              <w:spacing w:before="222" w:line="180" w:lineRule="auto"/>
              <w:ind w:firstLine="2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15:30</w:t>
            </w:r>
          </w:p>
        </w:tc>
        <w:tc>
          <w:tcPr>
            <w:tcW w:w="2835" w:type="dxa"/>
            <w:vAlign w:val="top"/>
          </w:tcPr>
          <w:p>
            <w:pPr>
              <w:spacing w:before="179" w:line="185" w:lineRule="auto"/>
              <w:ind w:firstLine="1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各队回住宿宾馆</w:t>
            </w:r>
          </w:p>
        </w:tc>
        <w:tc>
          <w:tcPr>
            <w:tcW w:w="2267" w:type="dxa"/>
            <w:vAlign w:val="top"/>
          </w:tcPr>
          <w:p>
            <w:pPr>
              <w:spacing w:before="179" w:line="185" w:lineRule="auto"/>
              <w:ind w:firstLine="1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各参赛队</w:t>
            </w:r>
          </w:p>
        </w:tc>
        <w:tc>
          <w:tcPr>
            <w:tcW w:w="1424" w:type="dxa"/>
            <w:vAlign w:val="top"/>
          </w:tcPr>
          <w:p>
            <w:pPr>
              <w:spacing w:before="179" w:line="185" w:lineRule="auto"/>
              <w:ind w:firstLine="48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宾馆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92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3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3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3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left="157" w:right="136" w:firstLine="11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:highlight w:val="none"/>
              </w:rPr>
              <w:t>竞赛</w:t>
            </w:r>
            <w:r>
              <w:rPr>
                <w:rFonts w:ascii="仿宋" w:hAnsi="仿宋" w:eastAsia="仿宋" w:cs="仿宋"/>
                <w:w w:val="101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:highlight w:val="none"/>
              </w:rPr>
              <w:t>第二日</w:t>
            </w:r>
          </w:p>
        </w:tc>
        <w:tc>
          <w:tcPr>
            <w:tcW w:w="1848" w:type="dxa"/>
            <w:vAlign w:val="top"/>
          </w:tcPr>
          <w:p>
            <w:pPr>
              <w:spacing w:before="224" w:line="180" w:lineRule="auto"/>
              <w:ind w:firstLine="1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7:30</w:t>
            </w:r>
          </w:p>
        </w:tc>
        <w:tc>
          <w:tcPr>
            <w:tcW w:w="2835" w:type="dxa"/>
            <w:vAlign w:val="top"/>
          </w:tcPr>
          <w:p>
            <w:pPr>
              <w:spacing w:before="59" w:line="185" w:lineRule="auto"/>
              <w:ind w:left="21" w:right="429" w:hanging="2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参赛队住宿宾馆门口集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合，集体乘车往赛场</w:t>
            </w:r>
          </w:p>
        </w:tc>
        <w:tc>
          <w:tcPr>
            <w:tcW w:w="2267" w:type="dxa"/>
            <w:vAlign w:val="top"/>
          </w:tcPr>
          <w:p>
            <w:pPr>
              <w:spacing w:before="180" w:line="185" w:lineRule="auto"/>
              <w:ind w:firstLine="1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各参赛队</w:t>
            </w:r>
          </w:p>
        </w:tc>
        <w:tc>
          <w:tcPr>
            <w:tcW w:w="1424" w:type="dxa"/>
            <w:vAlign w:val="top"/>
          </w:tcPr>
          <w:p>
            <w:pPr>
              <w:spacing w:before="180" w:line="185" w:lineRule="auto"/>
              <w:ind w:firstLine="24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住宿酒店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848" w:type="dxa"/>
            <w:vAlign w:val="top"/>
          </w:tcPr>
          <w:p>
            <w:pPr>
              <w:spacing w:before="276" w:line="180" w:lineRule="auto"/>
              <w:ind w:firstLine="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8:00-8:20</w:t>
            </w:r>
          </w:p>
        </w:tc>
        <w:tc>
          <w:tcPr>
            <w:tcW w:w="2835" w:type="dxa"/>
            <w:vAlign w:val="top"/>
          </w:tcPr>
          <w:p>
            <w:pPr>
              <w:spacing w:before="1" w:line="186" w:lineRule="auto"/>
              <w:ind w:firstLine="18"/>
              <w:rPr>
                <w:rFonts w:ascii="仿宋" w:hAnsi="仿宋" w:eastAsia="仿宋" w:cs="仿宋"/>
                <w:sz w:val="23"/>
                <w:szCs w:val="23"/>
                <w:highlight w:val="none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:highlight w:val="none"/>
              </w:rPr>
              <w:t>大赛检录进场</w:t>
            </w:r>
          </w:p>
          <w:p>
            <w:pPr>
              <w:spacing w:line="190" w:lineRule="auto"/>
              <w:ind w:left="21" w:right="4" w:firstLine="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第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一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次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抽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签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加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密</w:t>
            </w:r>
            <w:r>
              <w:rPr>
                <w:rFonts w:ascii="仿宋" w:hAnsi="仿宋" w:eastAsia="仿宋" w:cs="仿宋"/>
                <w:spacing w:val="-7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（抽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序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号）</w:t>
            </w:r>
          </w:p>
        </w:tc>
        <w:tc>
          <w:tcPr>
            <w:tcW w:w="2267" w:type="dxa"/>
            <w:vAlign w:val="top"/>
          </w:tcPr>
          <w:p>
            <w:pPr>
              <w:spacing w:before="112" w:line="185" w:lineRule="auto"/>
              <w:ind w:left="18" w:right="7" w:hanging="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  <w:highlight w:val="none"/>
              </w:rPr>
              <w:t>参赛选手，第一次抽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签裁判</w:t>
            </w:r>
          </w:p>
        </w:tc>
        <w:tc>
          <w:tcPr>
            <w:tcW w:w="1424" w:type="dxa"/>
            <w:vAlign w:val="top"/>
          </w:tcPr>
          <w:p>
            <w:pPr>
              <w:spacing w:before="112" w:line="185" w:lineRule="auto"/>
              <w:ind w:left="503" w:right="231" w:hanging="25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一次抽签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区域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848" w:type="dxa"/>
            <w:vAlign w:val="top"/>
          </w:tcPr>
          <w:p>
            <w:pPr>
              <w:spacing w:before="224" w:line="180" w:lineRule="auto"/>
              <w:ind w:firstLine="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8:20-8:40</w:t>
            </w:r>
          </w:p>
        </w:tc>
        <w:tc>
          <w:tcPr>
            <w:tcW w:w="2835" w:type="dxa"/>
            <w:vAlign w:val="top"/>
          </w:tcPr>
          <w:p>
            <w:pPr>
              <w:spacing w:before="60" w:line="185" w:lineRule="auto"/>
              <w:ind w:left="21" w:right="4" w:firstLine="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  <w:highlight w:val="none"/>
              </w:rPr>
              <w:t>第二次抽签加密（抽工位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号）</w:t>
            </w:r>
          </w:p>
        </w:tc>
        <w:tc>
          <w:tcPr>
            <w:tcW w:w="2267" w:type="dxa"/>
            <w:vAlign w:val="top"/>
          </w:tcPr>
          <w:p>
            <w:pPr>
              <w:spacing w:before="60" w:line="185" w:lineRule="auto"/>
              <w:ind w:left="18" w:right="7" w:hanging="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  <w:highlight w:val="none"/>
              </w:rPr>
              <w:t>参赛选手，第二次抽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签裁判</w:t>
            </w:r>
          </w:p>
        </w:tc>
        <w:tc>
          <w:tcPr>
            <w:tcW w:w="1424" w:type="dxa"/>
            <w:vAlign w:val="top"/>
          </w:tcPr>
          <w:p>
            <w:pPr>
              <w:spacing w:before="60" w:line="185" w:lineRule="auto"/>
              <w:ind w:left="503" w:right="231" w:hanging="252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二次抽签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区域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848" w:type="dxa"/>
            <w:vAlign w:val="top"/>
          </w:tcPr>
          <w:p>
            <w:pPr>
              <w:spacing w:before="181" w:line="185" w:lineRule="auto"/>
              <w:ind w:firstLine="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8:40～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12:00</w:t>
            </w:r>
          </w:p>
        </w:tc>
        <w:tc>
          <w:tcPr>
            <w:tcW w:w="2835" w:type="dxa"/>
            <w:vAlign w:val="top"/>
          </w:tcPr>
          <w:p>
            <w:pPr>
              <w:spacing w:before="181" w:line="185" w:lineRule="auto"/>
              <w:ind w:firstLine="42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网店运营推广</w:t>
            </w:r>
          </w:p>
        </w:tc>
        <w:tc>
          <w:tcPr>
            <w:tcW w:w="2267" w:type="dxa"/>
            <w:vAlign w:val="top"/>
          </w:tcPr>
          <w:p>
            <w:pPr>
              <w:spacing w:before="181" w:line="185" w:lineRule="auto"/>
              <w:ind w:firstLine="1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参赛选手、裁判</w:t>
            </w:r>
          </w:p>
        </w:tc>
        <w:tc>
          <w:tcPr>
            <w:tcW w:w="1424" w:type="dxa"/>
            <w:vAlign w:val="top"/>
          </w:tcPr>
          <w:p>
            <w:pPr>
              <w:spacing w:before="181" w:line="185" w:lineRule="auto"/>
              <w:ind w:firstLine="25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竞赛场地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848" w:type="dxa"/>
            <w:vAlign w:val="top"/>
          </w:tcPr>
          <w:p>
            <w:pPr>
              <w:spacing w:before="228" w:line="180" w:lineRule="auto"/>
              <w:ind w:firstLine="2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12:00～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13:00</w:t>
            </w:r>
          </w:p>
        </w:tc>
        <w:tc>
          <w:tcPr>
            <w:tcW w:w="2835" w:type="dxa"/>
            <w:vAlign w:val="top"/>
          </w:tcPr>
          <w:p>
            <w:pPr>
              <w:spacing w:before="185" w:line="185" w:lineRule="auto"/>
              <w:ind w:firstLine="1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午餐</w:t>
            </w:r>
          </w:p>
        </w:tc>
        <w:tc>
          <w:tcPr>
            <w:tcW w:w="2267" w:type="dxa"/>
            <w:vAlign w:val="top"/>
          </w:tcPr>
          <w:p>
            <w:pPr>
              <w:spacing w:before="65" w:line="185" w:lineRule="auto"/>
              <w:ind w:firstLine="1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参赛选手、裁判</w:t>
            </w:r>
          </w:p>
          <w:p>
            <w:pPr>
              <w:spacing w:line="204" w:lineRule="auto"/>
              <w:ind w:firstLine="19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工作人员</w:t>
            </w:r>
          </w:p>
        </w:tc>
        <w:tc>
          <w:tcPr>
            <w:tcW w:w="1424" w:type="dxa"/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848" w:type="dxa"/>
            <w:vAlign w:val="top"/>
          </w:tcPr>
          <w:p>
            <w:pPr>
              <w:spacing w:before="185" w:line="185" w:lineRule="auto"/>
              <w:ind w:firstLine="2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13:00～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14:40</w:t>
            </w:r>
          </w:p>
        </w:tc>
        <w:tc>
          <w:tcPr>
            <w:tcW w:w="2835" w:type="dxa"/>
            <w:vAlign w:val="top"/>
          </w:tcPr>
          <w:p>
            <w:pPr>
              <w:spacing w:before="185" w:line="185" w:lineRule="auto"/>
              <w:ind w:firstLine="42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网店运营推广</w:t>
            </w:r>
          </w:p>
        </w:tc>
        <w:tc>
          <w:tcPr>
            <w:tcW w:w="2267" w:type="dxa"/>
            <w:vAlign w:val="top"/>
          </w:tcPr>
          <w:p>
            <w:pPr>
              <w:spacing w:before="185" w:line="185" w:lineRule="auto"/>
              <w:ind w:firstLine="1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参赛选手、裁判</w:t>
            </w:r>
          </w:p>
        </w:tc>
        <w:tc>
          <w:tcPr>
            <w:tcW w:w="1424" w:type="dxa"/>
            <w:vAlign w:val="top"/>
          </w:tcPr>
          <w:p>
            <w:pPr>
              <w:spacing w:before="185" w:line="185" w:lineRule="auto"/>
              <w:ind w:firstLine="25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竞赛场地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848" w:type="dxa"/>
            <w:vAlign w:val="top"/>
          </w:tcPr>
          <w:p>
            <w:pPr>
              <w:spacing w:before="181" w:line="185" w:lineRule="auto"/>
              <w:ind w:firstLine="2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17:00～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18:00</w:t>
            </w:r>
          </w:p>
        </w:tc>
        <w:tc>
          <w:tcPr>
            <w:tcW w:w="2835" w:type="dxa"/>
            <w:vAlign w:val="top"/>
          </w:tcPr>
          <w:p>
            <w:pPr>
              <w:spacing w:before="181" w:line="185" w:lineRule="auto"/>
              <w:ind w:firstLine="39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:highlight w:val="none"/>
              </w:rPr>
              <w:t>闭赛式</w:t>
            </w:r>
          </w:p>
        </w:tc>
        <w:tc>
          <w:tcPr>
            <w:tcW w:w="2267" w:type="dxa"/>
            <w:vAlign w:val="top"/>
          </w:tcPr>
          <w:p>
            <w:pPr>
              <w:spacing w:before="62" w:line="185" w:lineRule="auto"/>
              <w:ind w:left="13" w:right="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25"/>
                <w:w w:val="106"/>
                <w:sz w:val="24"/>
                <w:szCs w:val="24"/>
                <w:highlight w:val="none"/>
              </w:rPr>
              <w:t>领导、嘉宾、裁判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长、裁判、各参赛队</w:t>
            </w:r>
          </w:p>
        </w:tc>
        <w:tc>
          <w:tcPr>
            <w:tcW w:w="1424" w:type="dxa"/>
            <w:vAlign w:val="top"/>
          </w:tcPr>
          <w:p>
            <w:pPr>
              <w:spacing w:before="181" w:line="185" w:lineRule="auto"/>
              <w:ind w:firstLine="36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报告厅</w:t>
            </w:r>
          </w:p>
        </w:tc>
      </w:tr>
    </w:tbl>
    <w:p>
      <w:pPr>
        <w:rPr>
          <w:rFonts w:ascii="宋体"/>
          <w:sz w:val="21"/>
          <w:highlight w:val="none"/>
        </w:rPr>
      </w:pPr>
    </w:p>
    <w:p>
      <w:pPr>
        <w:rPr>
          <w:highlight w:val="none"/>
        </w:rPr>
        <w:sectPr>
          <w:footerReference r:id="rId7" w:type="default"/>
          <w:pgSz w:w="11912" w:h="16840"/>
          <w:pgMar w:top="1431" w:right="1264" w:bottom="1128" w:left="1276" w:header="0" w:footer="1004" w:gutter="0"/>
          <w:cols w:space="720" w:num="1"/>
        </w:sectPr>
      </w:pPr>
    </w:p>
    <w:p>
      <w:pPr>
        <w:spacing w:before="121" w:line="185" w:lineRule="auto"/>
        <w:ind w:firstLine="669"/>
        <w:outlineLvl w:val="0"/>
        <w:rPr>
          <w:rFonts w:ascii="黑体" w:hAnsi="黑体" w:eastAsia="黑体" w:cs="黑体"/>
          <w:spacing w:val="-1"/>
          <w:sz w:val="32"/>
          <w:szCs w:val="32"/>
          <w:highlight w:val="none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-31"/>
          <w:w w:val="98"/>
          <w:sz w:val="32"/>
          <w:szCs w:val="32"/>
          <w:highlight w:val="none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六、</w:t>
      </w:r>
      <w:r>
        <w:rPr>
          <w:rFonts w:ascii="黑体" w:hAnsi="黑体" w:eastAsia="黑体" w:cs="黑体"/>
          <w:spacing w:val="-1"/>
          <w:sz w:val="32"/>
          <w:szCs w:val="32"/>
          <w:highlight w:val="none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竞赛赛卷</w:t>
      </w:r>
    </w:p>
    <w:p>
      <w:pPr>
        <w:spacing w:before="121" w:line="185" w:lineRule="auto"/>
        <w:ind w:firstLine="669"/>
        <w:outlineLvl w:val="0"/>
        <w:rPr>
          <w:rFonts w:ascii="黑体" w:hAnsi="黑体" w:eastAsia="黑体" w:cs="黑体"/>
          <w:spacing w:val="-1"/>
          <w:sz w:val="32"/>
          <w:szCs w:val="32"/>
          <w:highlight w:val="none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91" w:line="359" w:lineRule="auto"/>
        <w:ind w:left="26" w:right="1989" w:firstLine="55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本赛项于开赛</w:t>
      </w:r>
      <w:r>
        <w:rPr>
          <w:rFonts w:ascii="宋体" w:hAnsi="宋体" w:eastAsia="宋体" w:cs="宋体"/>
          <w:spacing w:val="5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1</w:t>
      </w:r>
      <w:r>
        <w:rPr>
          <w:rFonts w:ascii="宋体" w:hAnsi="宋体" w:eastAsia="宋体" w:cs="宋体"/>
          <w:spacing w:val="1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个月前公布5套赛卷，正式赛卷要求于比赛当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日，经赛卷随机排序后，在现场监督人员监督下由裁判长指定相关</w:t>
      </w:r>
      <w:r>
        <w:rPr>
          <w:rFonts w:ascii="宋体" w:hAnsi="宋体" w:eastAsia="宋体" w:cs="宋体"/>
          <w:spacing w:val="1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人员抽取。</w:t>
      </w:r>
    </w:p>
    <w:p>
      <w:pPr>
        <w:spacing w:before="119" w:line="185" w:lineRule="auto"/>
        <w:ind w:firstLine="6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（一）网店直播营销</w:t>
      </w:r>
    </w:p>
    <w:p>
      <w:pPr>
        <w:spacing w:line="257" w:lineRule="auto"/>
        <w:rPr>
          <w:rFonts w:ascii="宋体"/>
          <w:sz w:val="21"/>
          <w:highlight w:val="none"/>
        </w:rPr>
      </w:pPr>
    </w:p>
    <w:p>
      <w:pPr>
        <w:spacing w:before="91" w:line="545" w:lineRule="exact"/>
        <w:ind w:firstLine="60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2"/>
          <w:w w:val="91"/>
          <w:position w:val="19"/>
          <w:sz w:val="28"/>
          <w:szCs w:val="28"/>
          <w:highlight w:val="none"/>
        </w:rPr>
        <w:t>1.分值：</w:t>
      </w:r>
      <w:r>
        <w:rPr>
          <w:rFonts w:ascii="宋体" w:hAnsi="宋体" w:eastAsia="宋体" w:cs="宋体"/>
          <w:spacing w:val="75"/>
          <w:position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w w:val="91"/>
          <w:position w:val="19"/>
          <w:sz w:val="28"/>
          <w:szCs w:val="28"/>
          <w:highlight w:val="none"/>
        </w:rPr>
        <w:t>25</w:t>
      </w:r>
      <w:r>
        <w:rPr>
          <w:rFonts w:ascii="宋体" w:hAnsi="宋体" w:eastAsia="宋体" w:cs="宋体"/>
          <w:spacing w:val="15"/>
          <w:position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w w:val="91"/>
          <w:position w:val="19"/>
          <w:sz w:val="28"/>
          <w:szCs w:val="28"/>
          <w:highlight w:val="none"/>
        </w:rPr>
        <w:t>分</w:t>
      </w:r>
    </w:p>
    <w:p>
      <w:pPr>
        <w:spacing w:line="204" w:lineRule="auto"/>
        <w:ind w:firstLine="58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3"/>
          <w:w w:val="96"/>
          <w:sz w:val="28"/>
          <w:szCs w:val="28"/>
          <w:highlight w:val="none"/>
        </w:rPr>
        <w:t>2.竞赛时间：</w:t>
      </w:r>
      <w:r>
        <w:rPr>
          <w:rFonts w:ascii="宋体" w:hAnsi="宋体" w:eastAsia="宋体" w:cs="宋体"/>
          <w:spacing w:val="10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6"/>
          <w:sz w:val="28"/>
          <w:szCs w:val="28"/>
          <w:highlight w:val="none"/>
        </w:rPr>
        <w:t>120</w:t>
      </w:r>
      <w:r>
        <w:rPr>
          <w:rFonts w:ascii="宋体" w:hAnsi="宋体" w:eastAsia="宋体" w:cs="宋体"/>
          <w:spacing w:val="1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6"/>
          <w:sz w:val="28"/>
          <w:szCs w:val="28"/>
          <w:highlight w:val="none"/>
        </w:rPr>
        <w:t>分钟</w:t>
      </w:r>
    </w:p>
    <w:p>
      <w:pPr>
        <w:spacing w:before="236" w:line="185" w:lineRule="auto"/>
        <w:ind w:firstLine="5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3.背景资料</w:t>
      </w:r>
    </w:p>
    <w:p>
      <w:pPr>
        <w:spacing w:before="268" w:line="324" w:lineRule="auto"/>
        <w:ind w:left="24" w:right="1588" w:firstLine="56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方圆经营一家网店“方圆箱包店”，主要销售拉杆箱、钱包、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  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手拿包、双肩背包、斜挎包等商品。由于商品质量上乘，店铺回头</w:t>
      </w: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 xml:space="preserve">   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客也很多，</w:t>
      </w:r>
      <w:r>
        <w:rPr>
          <w:rFonts w:ascii="宋体" w:hAnsi="宋体" w:eastAsia="宋体" w:cs="宋体"/>
          <w:spacing w:val="9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所以日常销量还是不错的。明天正好是店铺开店一周年，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方圆打算进行一场直播，精心挑选了两款福利商品，回馈店铺的新</w:t>
      </w: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 xml:space="preserve">   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老粉丝。</w:t>
      </w:r>
    </w:p>
    <w:p>
      <w:pPr>
        <w:spacing w:before="263" w:line="272" w:lineRule="auto"/>
        <w:ind w:left="23" w:right="1848" w:firstLine="55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请你以方圆的身份，根据背景介绍以及商品资料，在2小时内策</w:t>
      </w:r>
      <w:r>
        <w:rPr>
          <w:rFonts w:ascii="宋体" w:hAnsi="宋体" w:eastAsia="宋体" w:cs="宋体"/>
          <w:spacing w:val="2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划一场10分钟的直播，并进行直播演示。</w:t>
      </w:r>
    </w:p>
    <w:p>
      <w:pPr>
        <w:spacing w:before="264" w:line="185" w:lineRule="auto"/>
        <w:ind w:firstLine="58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两款商品的介绍如下：</w:t>
      </w:r>
    </w:p>
    <w:p>
      <w:pPr>
        <w:spacing w:before="263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（1）钱包</w:t>
      </w:r>
    </w:p>
    <w:p>
      <w:pPr>
        <w:spacing w:before="262" w:line="302" w:lineRule="auto"/>
        <w:ind w:left="25" w:right="1990" w:firstLine="55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钱包可用于装钱或者其他小件物品，便于随身携带使用，通常</w:t>
      </w:r>
      <w:r>
        <w:rPr>
          <w:rFonts w:ascii="宋体" w:hAnsi="宋体" w:eastAsia="宋体" w:cs="宋体"/>
          <w:spacing w:val="1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有巴掌大小，如今钱包除了以上作用外还可以是随身装饰品或当做</w:t>
      </w:r>
      <w:r>
        <w:rPr>
          <w:rFonts w:ascii="宋体" w:hAnsi="宋体" w:eastAsia="宋体" w:cs="宋体"/>
          <w:spacing w:val="1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家庭照片夹使用。</w:t>
      </w:r>
    </w:p>
    <w:p>
      <w:pPr>
        <w:spacing w:before="264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（2）手拿包</w:t>
      </w:r>
    </w:p>
    <w:p>
      <w:pPr>
        <w:spacing w:before="263" w:line="359" w:lineRule="auto"/>
        <w:ind w:left="24" w:right="1990" w:firstLine="56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手拿包一般比较小巧，以商业人士使用居多，给人一种绅士并</w:t>
      </w:r>
      <w:r>
        <w:rPr>
          <w:rFonts w:ascii="宋体" w:hAnsi="宋体" w:eastAsia="宋体" w:cs="宋体"/>
          <w:spacing w:val="1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且诚信、专业的感觉，手拿包也方便生意人携带自己的名片、银行</w:t>
      </w:r>
      <w:r>
        <w:rPr>
          <w:rFonts w:ascii="宋体" w:hAnsi="宋体" w:eastAsia="宋体" w:cs="宋体"/>
          <w:spacing w:val="1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卡、手机、驾驶证件、钥匙等。</w:t>
      </w:r>
    </w:p>
    <w:p>
      <w:pPr>
        <w:spacing w:before="4" w:line="201" w:lineRule="auto"/>
        <w:ind w:firstLine="58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4.具体考核要求</w:t>
      </w:r>
    </w:p>
    <w:p>
      <w:pPr>
        <w:rPr>
          <w:highlight w:val="none"/>
        </w:rPr>
        <w:sectPr>
          <w:footerReference r:id="rId8" w:type="default"/>
          <w:pgSz w:w="11912" w:h="16840"/>
          <w:pgMar w:top="1421" w:right="0" w:bottom="1128" w:left="1786" w:header="0" w:footer="1004" w:gutter="0"/>
          <w:cols w:space="720" w:num="1"/>
        </w:sectPr>
      </w:pPr>
    </w:p>
    <w:p>
      <w:pPr>
        <w:spacing w:before="55" w:line="544" w:lineRule="exact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position w:val="19"/>
          <w:sz w:val="28"/>
          <w:szCs w:val="28"/>
          <w:highlight w:val="none"/>
        </w:rPr>
        <w:t>（1）直播营销策划</w:t>
      </w:r>
    </w:p>
    <w:p>
      <w:pPr>
        <w:spacing w:line="204" w:lineRule="auto"/>
        <w:ind w:firstLine="60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1）直播商品购买页面设置</w:t>
      </w:r>
    </w:p>
    <w:p>
      <w:pPr>
        <w:spacing w:before="234" w:line="273" w:lineRule="auto"/>
        <w:ind w:left="31" w:right="61" w:firstLine="55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要求：根据背景资料，为两款直播商品各选择</w:t>
      </w:r>
      <w:r>
        <w:rPr>
          <w:rFonts w:ascii="宋体" w:hAnsi="宋体" w:eastAsia="宋体" w:cs="宋体"/>
          <w:spacing w:val="3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5</w:t>
      </w:r>
      <w:r>
        <w:rPr>
          <w:rFonts w:ascii="宋体" w:hAnsi="宋体" w:eastAsia="宋体" w:cs="宋体"/>
          <w:spacing w:val="1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张主图以及</w:t>
      </w:r>
      <w:r>
        <w:rPr>
          <w:rFonts w:ascii="宋体" w:hAnsi="宋体" w:eastAsia="宋体" w:cs="宋体"/>
          <w:spacing w:val="1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6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张详情描述图，并为每款商品设置符合背景资料介绍的标题。</w:t>
      </w:r>
    </w:p>
    <w:p>
      <w:pPr>
        <w:spacing w:before="263" w:line="185" w:lineRule="auto"/>
        <w:ind w:firstLine="58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2）直播时长策划</w:t>
      </w:r>
    </w:p>
    <w:p>
      <w:pPr>
        <w:spacing w:before="263" w:line="185" w:lineRule="auto"/>
        <w:ind w:firstLine="58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要求：直播时长要达到</w:t>
      </w:r>
      <w:r>
        <w:rPr>
          <w:rFonts w:ascii="宋体" w:hAnsi="宋体" w:eastAsia="宋体" w:cs="宋体"/>
          <w:spacing w:val="4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10</w:t>
      </w:r>
      <w:r>
        <w:rPr>
          <w:rFonts w:ascii="宋体" w:hAnsi="宋体" w:eastAsia="宋体" w:cs="宋体"/>
          <w:spacing w:val="1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分钟。</w:t>
      </w:r>
    </w:p>
    <w:p>
      <w:pPr>
        <w:spacing w:before="264" w:line="185" w:lineRule="auto"/>
        <w:ind w:firstLine="5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3）直播商品链接关联</w:t>
      </w:r>
    </w:p>
    <w:p>
      <w:pPr>
        <w:spacing w:before="263" w:line="185" w:lineRule="auto"/>
        <w:ind w:firstLine="58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要求：讲解的商品正确关联商品链接。</w:t>
      </w:r>
    </w:p>
    <w:p>
      <w:pPr>
        <w:spacing w:before="264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（2）直播实施</w:t>
      </w:r>
    </w:p>
    <w:p>
      <w:pPr>
        <w:spacing w:before="267" w:line="359" w:lineRule="auto"/>
        <w:ind w:left="50" w:right="204" w:firstLine="53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直播画面始终围绕主播或竞赛商品，画面清晰明亮；直播过程</w:t>
      </w:r>
      <w:r>
        <w:rPr>
          <w:rFonts w:ascii="宋体" w:hAnsi="宋体" w:eastAsia="宋体" w:cs="宋体"/>
          <w:spacing w:val="1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中没有</w:t>
      </w:r>
      <w:r>
        <w:rPr>
          <w:rFonts w:ascii="宋体" w:hAnsi="宋体" w:eastAsia="宋体" w:cs="宋体"/>
          <w:spacing w:val="3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10</w:t>
      </w:r>
      <w:r>
        <w:rPr>
          <w:rFonts w:ascii="宋体" w:hAnsi="宋体" w:eastAsia="宋体" w:cs="宋体"/>
          <w:spacing w:val="1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秒以上的卡顿、冷场。</w:t>
      </w:r>
    </w:p>
    <w:p>
      <w:pPr>
        <w:spacing w:before="1" w:line="202" w:lineRule="auto"/>
        <w:ind w:firstLine="60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1）直播开场</w:t>
      </w:r>
    </w:p>
    <w:p>
      <w:pPr>
        <w:spacing w:before="236" w:line="272" w:lineRule="auto"/>
        <w:ind w:left="27" w:right="204" w:firstLine="55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要求：包含问好、自我介绍、本次直播计划、促销活动四项内</w:t>
      </w:r>
      <w:r>
        <w:rPr>
          <w:rFonts w:ascii="宋体" w:hAnsi="宋体" w:eastAsia="宋体" w:cs="宋体"/>
          <w:spacing w:val="1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  <w:highlight w:val="none"/>
        </w:rPr>
        <w:t>容。</w:t>
      </w:r>
    </w:p>
    <w:p>
      <w:pPr>
        <w:spacing w:before="264" w:line="185" w:lineRule="auto"/>
        <w:ind w:firstLine="58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3"/>
          <w:w w:val="93"/>
          <w:sz w:val="28"/>
          <w:szCs w:val="28"/>
          <w:highlight w:val="none"/>
        </w:rPr>
        <w:t>2）</w:t>
      </w:r>
      <w:r>
        <w:rPr>
          <w:rFonts w:ascii="宋体" w:hAnsi="宋体" w:eastAsia="宋体" w:cs="宋体"/>
          <w:spacing w:val="3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3"/>
          <w:sz w:val="28"/>
          <w:szCs w:val="28"/>
          <w:highlight w:val="none"/>
        </w:rPr>
        <w:t>商品介绍</w:t>
      </w:r>
    </w:p>
    <w:p>
      <w:pPr>
        <w:spacing w:before="266" w:line="359" w:lineRule="auto"/>
        <w:ind w:left="23" w:right="7" w:firstLine="56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要求：有商品属性、特色、卖点的介绍，有商品日常价格、直</w:t>
      </w:r>
      <w:r>
        <w:rPr>
          <w:rFonts w:ascii="宋体" w:hAnsi="宋体" w:eastAsia="宋体" w:cs="宋体"/>
          <w:spacing w:val="2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播促销价的说明，</w:t>
      </w:r>
      <w:r>
        <w:rPr>
          <w:rFonts w:ascii="宋体" w:hAnsi="宋体" w:eastAsia="宋体" w:cs="宋体"/>
          <w:spacing w:val="8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有商品的特写展示。同时，</w:t>
      </w:r>
      <w:r>
        <w:rPr>
          <w:rFonts w:ascii="宋体" w:hAnsi="宋体" w:eastAsia="宋体" w:cs="宋体"/>
          <w:spacing w:val="7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要回答弹幕中出现的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相关问题，</w:t>
      </w:r>
      <w:r>
        <w:rPr>
          <w:rFonts w:ascii="宋体" w:hAnsi="宋体" w:eastAsia="宋体" w:cs="宋体"/>
          <w:spacing w:val="7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每个商品需要回答</w:t>
      </w:r>
      <w:r>
        <w:rPr>
          <w:rFonts w:ascii="宋体" w:hAnsi="宋体" w:eastAsia="宋体" w:cs="宋体"/>
          <w:spacing w:val="3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3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个问题，</w:t>
      </w:r>
      <w:r>
        <w:rPr>
          <w:rFonts w:ascii="宋体" w:hAnsi="宋体" w:eastAsia="宋体" w:cs="宋体"/>
          <w:spacing w:val="7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每个问题回答时间为</w:t>
      </w:r>
      <w:r>
        <w:rPr>
          <w:rFonts w:ascii="宋体" w:hAnsi="宋体" w:eastAsia="宋体" w:cs="宋体"/>
          <w:spacing w:val="3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20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秒，回答内容要与背景资料一致。</w:t>
      </w:r>
    </w:p>
    <w:p>
      <w:pPr>
        <w:spacing w:before="1" w:line="202" w:lineRule="auto"/>
        <w:ind w:firstLine="5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3"/>
          <w:w w:val="94"/>
          <w:sz w:val="28"/>
          <w:szCs w:val="28"/>
          <w:highlight w:val="none"/>
        </w:rPr>
        <w:t>3）</w:t>
      </w:r>
      <w:r>
        <w:rPr>
          <w:rFonts w:ascii="宋体" w:hAnsi="宋体" w:eastAsia="宋体" w:cs="宋体"/>
          <w:spacing w:val="1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4"/>
          <w:sz w:val="28"/>
          <w:szCs w:val="28"/>
          <w:highlight w:val="none"/>
        </w:rPr>
        <w:t>直播结尾</w:t>
      </w:r>
    </w:p>
    <w:p>
      <w:pPr>
        <w:spacing w:before="237" w:line="185" w:lineRule="auto"/>
        <w:ind w:firstLine="58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要求：结尾需要包含引导关注、感谢语两项内容。</w:t>
      </w:r>
    </w:p>
    <w:p>
      <w:pPr>
        <w:spacing w:line="260" w:lineRule="auto"/>
        <w:rPr>
          <w:rFonts w:ascii="宋体"/>
          <w:sz w:val="21"/>
          <w:highlight w:val="none"/>
        </w:rPr>
      </w:pPr>
    </w:p>
    <w:p>
      <w:pPr>
        <w:spacing w:before="91" w:line="185" w:lineRule="auto"/>
        <w:ind w:firstLine="6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（二）网店开设装修</w:t>
      </w:r>
    </w:p>
    <w:p>
      <w:pPr>
        <w:spacing w:line="257" w:lineRule="auto"/>
        <w:rPr>
          <w:rFonts w:ascii="宋体"/>
          <w:sz w:val="21"/>
          <w:highlight w:val="none"/>
        </w:rPr>
      </w:pPr>
    </w:p>
    <w:p>
      <w:pPr>
        <w:spacing w:before="91" w:line="185" w:lineRule="auto"/>
        <w:ind w:firstLine="60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2"/>
          <w:w w:val="90"/>
          <w:sz w:val="28"/>
          <w:szCs w:val="28"/>
          <w:highlight w:val="none"/>
        </w:rPr>
        <w:t>1.</w:t>
      </w:r>
      <w:r>
        <w:rPr>
          <w:rFonts w:ascii="宋体" w:hAnsi="宋体" w:eastAsia="宋体" w:cs="宋体"/>
          <w:spacing w:val="2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w w:val="90"/>
          <w:sz w:val="28"/>
          <w:szCs w:val="28"/>
          <w:highlight w:val="none"/>
        </w:rPr>
        <w:t>分值：</w:t>
      </w:r>
      <w:r>
        <w:rPr>
          <w:rFonts w:ascii="宋体" w:hAnsi="宋体" w:eastAsia="宋体" w:cs="宋体"/>
          <w:spacing w:val="6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w w:val="90"/>
          <w:sz w:val="28"/>
          <w:szCs w:val="28"/>
          <w:highlight w:val="none"/>
        </w:rPr>
        <w:t>25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w w:val="90"/>
          <w:sz w:val="28"/>
          <w:szCs w:val="28"/>
          <w:highlight w:val="none"/>
        </w:rPr>
        <w:t>分</w:t>
      </w:r>
    </w:p>
    <w:p>
      <w:pPr>
        <w:spacing w:before="264" w:line="185" w:lineRule="auto"/>
        <w:ind w:firstLine="58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3"/>
          <w:w w:val="96"/>
          <w:sz w:val="28"/>
          <w:szCs w:val="28"/>
          <w:highlight w:val="none"/>
        </w:rPr>
        <w:t>2.</w:t>
      </w:r>
      <w:r>
        <w:rPr>
          <w:rFonts w:ascii="宋体" w:hAnsi="宋体" w:eastAsia="宋体" w:cs="宋体"/>
          <w:spacing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6"/>
          <w:sz w:val="28"/>
          <w:szCs w:val="28"/>
          <w:highlight w:val="none"/>
        </w:rPr>
        <w:t>竞赛时间：</w:t>
      </w:r>
      <w:r>
        <w:rPr>
          <w:rFonts w:ascii="宋体" w:hAnsi="宋体" w:eastAsia="宋体" w:cs="宋体"/>
          <w:spacing w:val="8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6"/>
          <w:sz w:val="28"/>
          <w:szCs w:val="28"/>
          <w:highlight w:val="none"/>
        </w:rPr>
        <w:t>120</w:t>
      </w:r>
      <w:r>
        <w:rPr>
          <w:rFonts w:ascii="宋体" w:hAnsi="宋体" w:eastAsia="宋体" w:cs="宋体"/>
          <w:spacing w:val="1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6"/>
          <w:sz w:val="28"/>
          <w:szCs w:val="28"/>
          <w:highlight w:val="none"/>
        </w:rPr>
        <w:t>分钟</w:t>
      </w:r>
    </w:p>
    <w:p>
      <w:pPr>
        <w:spacing w:before="264" w:line="185" w:lineRule="auto"/>
        <w:ind w:firstLine="5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3.</w:t>
      </w:r>
      <w:r>
        <w:rPr>
          <w:rFonts w:ascii="宋体" w:hAnsi="宋体" w:eastAsia="宋体" w:cs="宋体"/>
          <w:spacing w:val="1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背景资料</w:t>
      </w:r>
    </w:p>
    <w:p>
      <w:pPr>
        <w:rPr>
          <w:highlight w:val="none"/>
        </w:rPr>
        <w:sectPr>
          <w:footerReference r:id="rId9" w:type="default"/>
          <w:pgSz w:w="11912" w:h="16840"/>
          <w:pgMar w:top="1424" w:right="1786" w:bottom="1127" w:left="1786" w:header="0" w:footer="1004" w:gutter="0"/>
          <w:cols w:space="720" w:num="1"/>
        </w:sectPr>
      </w:pPr>
    </w:p>
    <w:p>
      <w:pPr>
        <w:spacing w:before="57" w:line="330" w:lineRule="auto"/>
        <w:ind w:left="23" w:right="7" w:firstLine="56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店铺即将要销售拉杆箱、钱包、手拿包、双肩背包、斜挎包五</w:t>
      </w:r>
      <w:r>
        <w:rPr>
          <w:rFonts w:ascii="宋体" w:hAnsi="宋体" w:eastAsia="宋体" w:cs="宋体"/>
          <w:spacing w:val="1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款商品，</w:t>
      </w:r>
      <w:r>
        <w:rPr>
          <w:rFonts w:ascii="宋体" w:hAnsi="宋体" w:eastAsia="宋体" w:cs="宋体"/>
          <w:spacing w:val="8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现需设计五款商品的图片，</w:t>
      </w:r>
      <w:r>
        <w:rPr>
          <w:rFonts w:ascii="宋体" w:hAnsi="宋体" w:eastAsia="宋体" w:cs="宋体"/>
          <w:spacing w:val="7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其中拉杆箱、手拿包、双肩背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包、斜挎包四款商品只做</w:t>
      </w:r>
      <w:r>
        <w:rPr>
          <w:rFonts w:ascii="宋体" w:hAnsi="宋体" w:eastAsia="宋体" w:cs="宋体"/>
          <w:spacing w:val="4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Banner</w:t>
      </w:r>
      <w:r>
        <w:rPr>
          <w:rFonts w:ascii="宋体" w:hAnsi="宋体" w:eastAsia="宋体" w:cs="宋体"/>
          <w:spacing w:val="4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图，</w:t>
      </w:r>
      <w:r>
        <w:rPr>
          <w:rFonts w:ascii="宋体" w:hAnsi="宋体" w:eastAsia="宋体" w:cs="宋体"/>
          <w:spacing w:val="5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每款商品均提供素材图片，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包括商品整体展示图、细节展示图等；</w:t>
      </w:r>
      <w:r>
        <w:rPr>
          <w:rFonts w:ascii="宋体" w:hAnsi="宋体" w:eastAsia="宋体" w:cs="宋体"/>
          <w:spacing w:val="9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钱包这款商品需要做主图和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  <w:highlight w:val="none"/>
        </w:rPr>
        <w:t>详情页，</w:t>
      </w:r>
      <w:r>
        <w:rPr>
          <w:rFonts w:ascii="宋体" w:hAnsi="宋体" w:eastAsia="宋体" w:cs="宋体"/>
          <w:spacing w:val="44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14"/>
          <w:sz w:val="28"/>
          <w:szCs w:val="28"/>
          <w:highlight w:val="none"/>
        </w:rPr>
        <w:t>提供素材图片，</w:t>
      </w:r>
      <w:r>
        <w:rPr>
          <w:rFonts w:ascii="宋体" w:hAnsi="宋体" w:eastAsia="宋体" w:cs="宋体"/>
          <w:spacing w:val="7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  <w:highlight w:val="none"/>
        </w:rPr>
        <w:t>包括商品整体展示图、细节展示图、商品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评价等。</w:t>
      </w:r>
    </w:p>
    <w:p>
      <w:pPr>
        <w:spacing w:before="263" w:line="185" w:lineRule="auto"/>
        <w:ind w:firstLine="58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五款商品的介绍如下：</w:t>
      </w:r>
    </w:p>
    <w:p>
      <w:pPr>
        <w:spacing w:before="263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（1）拉杆箱</w:t>
      </w:r>
    </w:p>
    <w:p>
      <w:pPr>
        <w:spacing w:before="266" w:line="359" w:lineRule="auto"/>
        <w:ind w:left="24" w:right="7" w:firstLine="56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拉杆箱是具有拉杆和滚轮的行李箱，通常用来放置旅途所需要</w:t>
      </w:r>
      <w:r>
        <w:rPr>
          <w:rFonts w:ascii="宋体" w:hAnsi="宋体" w:eastAsia="宋体" w:cs="宋体"/>
          <w:spacing w:val="2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的衣物等个人用品，</w:t>
      </w:r>
      <w:r>
        <w:rPr>
          <w:rFonts w:ascii="宋体" w:hAnsi="宋体" w:eastAsia="宋体" w:cs="宋体"/>
          <w:spacing w:val="8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有单管拉杆及双管拉杆之分，</w:t>
      </w:r>
      <w:r>
        <w:rPr>
          <w:rFonts w:ascii="宋体" w:hAnsi="宋体" w:eastAsia="宋体" w:cs="宋体"/>
          <w:spacing w:val="6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尤其适合于需要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远途旅行，或者自驾游的人群，可以大大减轻行走的负担。</w:t>
      </w:r>
    </w:p>
    <w:p>
      <w:pPr>
        <w:spacing w:before="4" w:line="199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（2）钱包</w:t>
      </w:r>
    </w:p>
    <w:p>
      <w:pPr>
        <w:spacing w:before="240" w:line="302" w:lineRule="auto"/>
        <w:ind w:left="25" w:right="7" w:firstLine="55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钱包可用于装钱或者其他小件物品，便于随身携带使用，通常</w:t>
      </w:r>
      <w:r>
        <w:rPr>
          <w:rFonts w:ascii="宋体" w:hAnsi="宋体" w:eastAsia="宋体" w:cs="宋体"/>
          <w:spacing w:val="2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有巴掌大小，</w:t>
      </w:r>
      <w:r>
        <w:rPr>
          <w:rFonts w:ascii="宋体" w:hAnsi="宋体" w:eastAsia="宋体" w:cs="宋体"/>
          <w:spacing w:val="9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如今钱包除了以上作用外还可以是随身装饰品或当做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家庭照片夹使用。</w:t>
      </w:r>
    </w:p>
    <w:p>
      <w:pPr>
        <w:spacing w:before="264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（3）手拿包</w:t>
      </w:r>
    </w:p>
    <w:p>
      <w:pPr>
        <w:spacing w:before="262" w:line="302" w:lineRule="auto"/>
        <w:ind w:left="24" w:right="7" w:firstLine="56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手拿包一般比较小巧，以商业人士使用居多，给人一种绅士并</w:t>
      </w:r>
      <w:r>
        <w:rPr>
          <w:rFonts w:ascii="宋体" w:hAnsi="宋体" w:eastAsia="宋体" w:cs="宋体"/>
          <w:spacing w:val="2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且诚信、专业的感觉，</w:t>
      </w:r>
      <w:r>
        <w:rPr>
          <w:rFonts w:ascii="宋体" w:hAnsi="宋体" w:eastAsia="宋体" w:cs="宋体"/>
          <w:spacing w:val="9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手拿包也方便生意人携带自己的名片、银行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卡、手机、驾驶证件、钥匙等。</w:t>
      </w:r>
    </w:p>
    <w:p>
      <w:pPr>
        <w:spacing w:before="264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（4）双肩背包</w:t>
      </w:r>
    </w:p>
    <w:p>
      <w:pPr>
        <w:spacing w:before="263" w:line="316" w:lineRule="auto"/>
        <w:ind w:left="24" w:right="7" w:firstLine="56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双肩背包可以用于装行李等小物件，也被广泛当做运动旅行包</w:t>
      </w:r>
      <w:r>
        <w:rPr>
          <w:rFonts w:ascii="宋体" w:hAnsi="宋体" w:eastAsia="宋体" w:cs="宋体"/>
          <w:spacing w:val="2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>使用。根据双肩包不同的用途可分为双肩电脑背包、运动双肩包、</w:t>
      </w:r>
      <w:r>
        <w:rPr>
          <w:rFonts w:ascii="宋体" w:hAnsi="宋体" w:eastAsia="宋体" w:cs="宋体"/>
          <w:spacing w:val="1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  <w:highlight w:val="none"/>
        </w:rPr>
        <w:t>时尚双肩包等，</w:t>
      </w:r>
      <w:r>
        <w:rPr>
          <w:rFonts w:ascii="宋体" w:hAnsi="宋体" w:eastAsia="宋体" w:cs="宋体"/>
          <w:spacing w:val="7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  <w:highlight w:val="none"/>
        </w:rPr>
        <w:t>根据材质的不同可分为帆布包，</w:t>
      </w:r>
      <w:r>
        <w:rPr>
          <w:rFonts w:ascii="宋体" w:hAnsi="宋体" w:eastAsia="宋体" w:cs="宋体"/>
          <w:spacing w:val="7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  <w:highlight w:val="none"/>
        </w:rPr>
        <w:t>牛津布包，</w:t>
      </w:r>
      <w:r>
        <w:rPr>
          <w:rFonts w:ascii="宋体" w:hAnsi="宋体" w:eastAsia="宋体" w:cs="宋体"/>
          <w:spacing w:val="6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  <w:highlight w:val="none"/>
        </w:rPr>
        <w:t>尼龙布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  <w:highlight w:val="none"/>
        </w:rPr>
        <w:t>包等。</w:t>
      </w:r>
    </w:p>
    <w:p>
      <w:pPr>
        <w:spacing w:before="264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（5）斜挎包</w:t>
      </w:r>
    </w:p>
    <w:p>
      <w:pPr>
        <w:rPr>
          <w:highlight w:val="none"/>
        </w:rPr>
        <w:sectPr>
          <w:footerReference r:id="rId10" w:type="default"/>
          <w:pgSz w:w="11912" w:h="16840"/>
          <w:pgMar w:top="1424" w:right="1786" w:bottom="1128" w:left="1786" w:header="0" w:footer="1004" w:gutter="0"/>
          <w:cols w:space="720" w:num="1"/>
        </w:sectPr>
      </w:pPr>
    </w:p>
    <w:p>
      <w:pPr>
        <w:spacing w:before="54" w:line="359" w:lineRule="auto"/>
        <w:ind w:left="126" w:right="110" w:firstLine="55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斜挎包方便而且大方，可跟随人们出入各种场合，</w:t>
      </w:r>
      <w:r>
        <w:rPr>
          <w:rFonts w:ascii="宋体" w:hAnsi="宋体" w:eastAsia="宋体" w:cs="宋体"/>
          <w:spacing w:val="10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斜挎包的结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构设计决定包的实用、耐用、舒适等很多方面的性能，</w:t>
      </w:r>
      <w:r>
        <w:rPr>
          <w:rFonts w:ascii="宋体" w:hAnsi="宋体" w:eastAsia="宋体" w:cs="宋体"/>
          <w:spacing w:val="8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长度一般会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到臀部的位置，放短点也可把包包搭在腰部。</w:t>
      </w:r>
    </w:p>
    <w:p>
      <w:pPr>
        <w:spacing w:before="4" w:line="199" w:lineRule="auto"/>
        <w:ind w:firstLine="68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4.具体考核要求</w:t>
      </w:r>
    </w:p>
    <w:p>
      <w:pPr>
        <w:spacing w:before="241" w:line="185" w:lineRule="auto"/>
        <w:ind w:firstLine="6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（1）网店开设</w:t>
      </w:r>
    </w:p>
    <w:p>
      <w:pPr>
        <w:spacing w:before="263" w:line="316" w:lineRule="auto"/>
        <w:ind w:left="122" w:right="205" w:firstLine="58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网店开设按照竞赛流程先开设店铺，设置店铺信息，包括店主</w:t>
      </w:r>
      <w:r>
        <w:rPr>
          <w:rFonts w:ascii="宋体" w:hAnsi="宋体" w:eastAsia="宋体" w:cs="宋体"/>
          <w:spacing w:val="2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姓名、身份证号、身份证复印件(大小不可超过</w:t>
      </w:r>
      <w:r>
        <w:rPr>
          <w:rFonts w:ascii="宋体" w:hAnsi="宋体" w:eastAsia="宋体" w:cs="宋体"/>
          <w:spacing w:val="4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150K)、银行账号、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店铺名称、店铺主营、店铺特色、营业执照、店铺分类。背景材料</w:t>
      </w:r>
      <w:r>
        <w:rPr>
          <w:rFonts w:ascii="宋体" w:hAnsi="宋体" w:eastAsia="宋体" w:cs="宋体"/>
          <w:spacing w:val="1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由大赛办提供，如下表所示：</w:t>
      </w:r>
    </w:p>
    <w:p>
      <w:pPr>
        <w:spacing w:line="224" w:lineRule="exact"/>
        <w:rPr>
          <w:highlight w:val="none"/>
        </w:rPr>
      </w:pPr>
    </w:p>
    <w:tbl>
      <w:tblPr>
        <w:tblStyle w:val="4"/>
        <w:tblW w:w="85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7"/>
        <w:gridCol w:w="42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267" w:type="dxa"/>
            <w:vAlign w:val="top"/>
          </w:tcPr>
          <w:p>
            <w:pPr>
              <w:spacing w:before="45" w:line="185" w:lineRule="auto"/>
              <w:ind w:firstLine="125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4267" w:type="dxa"/>
            <w:vAlign w:val="top"/>
          </w:tcPr>
          <w:p>
            <w:pPr>
              <w:spacing w:before="92" w:line="180" w:lineRule="auto"/>
              <w:ind w:firstLine="122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:highlight w:val="none"/>
              </w:rPr>
              <w:t>370125454650147890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267" w:type="dxa"/>
            <w:vAlign w:val="top"/>
          </w:tcPr>
          <w:p>
            <w:pPr>
              <w:spacing w:before="43" w:line="185" w:lineRule="auto"/>
              <w:ind w:firstLine="119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银行账户</w:t>
            </w:r>
          </w:p>
        </w:tc>
        <w:tc>
          <w:tcPr>
            <w:tcW w:w="4267" w:type="dxa"/>
            <w:vAlign w:val="top"/>
          </w:tcPr>
          <w:p>
            <w:pPr>
              <w:spacing w:before="90" w:line="180" w:lineRule="auto"/>
              <w:ind w:firstLine="137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:highlight w:val="none"/>
              </w:rPr>
              <w:t>12345678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267" w:type="dxa"/>
            <w:vAlign w:val="top"/>
          </w:tcPr>
          <w:p>
            <w:pPr>
              <w:spacing w:before="44" w:line="185" w:lineRule="auto"/>
              <w:ind w:firstLine="119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4267" w:type="dxa"/>
            <w:vAlign w:val="top"/>
          </w:tcPr>
          <w:p>
            <w:pPr>
              <w:spacing w:before="91" w:line="180" w:lineRule="auto"/>
              <w:ind w:firstLine="137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15900000000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267" w:type="dxa"/>
            <w:vAlign w:val="top"/>
          </w:tcPr>
          <w:p>
            <w:pPr>
              <w:spacing w:before="45" w:line="185" w:lineRule="auto"/>
              <w:ind w:firstLine="121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详细地址</w:t>
            </w:r>
          </w:p>
        </w:tc>
        <w:tc>
          <w:tcPr>
            <w:tcW w:w="4267" w:type="dxa"/>
            <w:vAlign w:val="top"/>
          </w:tcPr>
          <w:p>
            <w:pPr>
              <w:spacing w:before="45" w:line="185" w:lineRule="auto"/>
              <w:ind w:firstLine="117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:highlight w:val="none"/>
              </w:rPr>
              <w:t>华都省华都市华都街</w:t>
            </w:r>
            <w:r>
              <w:rPr>
                <w:rFonts w:ascii="宋体" w:hAnsi="宋体" w:eastAsia="宋体" w:cs="宋体"/>
                <w:spacing w:val="32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:highlight w:val="none"/>
              </w:rPr>
              <w:t>1</w:t>
            </w:r>
            <w:r>
              <w:rPr>
                <w:rFonts w:ascii="宋体" w:hAnsi="宋体" w:eastAsia="宋体" w:cs="宋体"/>
                <w:spacing w:val="18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  <w:highlight w:val="none"/>
              </w:rPr>
              <w:t>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267" w:type="dxa"/>
            <w:vAlign w:val="top"/>
          </w:tcPr>
          <w:p>
            <w:pPr>
              <w:spacing w:before="42" w:line="185" w:lineRule="auto"/>
              <w:ind w:firstLine="126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:highlight w:val="none"/>
              </w:rPr>
              <w:t>营业执照</w:t>
            </w:r>
          </w:p>
        </w:tc>
        <w:tc>
          <w:tcPr>
            <w:tcW w:w="4267" w:type="dxa"/>
            <w:vAlign w:val="top"/>
          </w:tcPr>
          <w:p>
            <w:pPr>
              <w:spacing w:before="89" w:line="180" w:lineRule="auto"/>
              <w:ind w:firstLine="137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:highlight w:val="none"/>
              </w:rPr>
              <w:t>110108010048290</w:t>
            </w:r>
          </w:p>
        </w:tc>
      </w:tr>
    </w:tbl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108" w:lineRule="exact"/>
        <w:rPr>
          <w:highlight w:val="none"/>
        </w:rPr>
      </w:pPr>
    </w:p>
    <w:tbl>
      <w:tblPr>
        <w:tblStyle w:val="4"/>
        <w:tblW w:w="8374" w:type="dxa"/>
        <w:tblInd w:w="10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5"/>
        <w:gridCol w:w="46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695" w:type="dxa"/>
            <w:vAlign w:val="top"/>
          </w:tcPr>
          <w:p>
            <w:pPr>
              <w:spacing w:before="113" w:line="189" w:lineRule="auto"/>
              <w:ind w:firstLine="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>Identity</w:t>
            </w:r>
            <w:r>
              <w:rPr>
                <w:rFonts w:ascii="Times New Roman" w:hAnsi="Times New Roman" w:eastAsia="Times New Roman" w:cs="Times New Roman"/>
                <w:spacing w:val="24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>Card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>No.</w:t>
            </w:r>
          </w:p>
        </w:tc>
        <w:tc>
          <w:tcPr>
            <w:tcW w:w="4679" w:type="dxa"/>
            <w:vAlign w:val="top"/>
          </w:tcPr>
          <w:p>
            <w:pPr>
              <w:spacing w:before="105" w:line="180" w:lineRule="auto"/>
              <w:ind w:firstLine="298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:highlight w:val="none"/>
              </w:rPr>
              <w:t>370125454650147890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695" w:type="dxa"/>
            <w:vAlign w:val="top"/>
          </w:tcPr>
          <w:p>
            <w:pPr>
              <w:spacing w:before="113" w:line="188" w:lineRule="auto"/>
              <w:ind w:firstLine="8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  <w:highlight w:val="none"/>
              </w:rPr>
              <w:t>Bank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  <w:highlight w:val="none"/>
              </w:rPr>
              <w:t>Account</w:t>
            </w:r>
          </w:p>
        </w:tc>
        <w:tc>
          <w:tcPr>
            <w:tcW w:w="4679" w:type="dxa"/>
            <w:vAlign w:val="top"/>
          </w:tcPr>
          <w:p>
            <w:pPr>
              <w:spacing w:before="98" w:line="180" w:lineRule="auto"/>
              <w:ind w:firstLine="313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:highlight w:val="none"/>
              </w:rPr>
              <w:t>12345678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3695" w:type="dxa"/>
            <w:vAlign w:val="top"/>
          </w:tcPr>
          <w:p>
            <w:pPr>
              <w:spacing w:before="115" w:line="188" w:lineRule="auto"/>
              <w:ind w:firstLine="14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>Contact</w:t>
            </w:r>
            <w:r>
              <w:rPr>
                <w:rFonts w:ascii="Times New Roman" w:hAnsi="Times New Roman" w:eastAsia="Times New Roman" w:cs="Times New Roman"/>
                <w:spacing w:val="11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8"/>
                <w:szCs w:val="28"/>
                <w:highlight w:val="none"/>
              </w:rPr>
              <w:t>No.</w:t>
            </w:r>
          </w:p>
        </w:tc>
        <w:tc>
          <w:tcPr>
            <w:tcW w:w="4679" w:type="dxa"/>
            <w:vAlign w:val="top"/>
          </w:tcPr>
          <w:p>
            <w:pPr>
              <w:spacing w:before="100" w:line="180" w:lineRule="auto"/>
              <w:ind w:firstLine="313"/>
              <w:rPr>
                <w:rFonts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:highlight w:val="none"/>
              </w:rPr>
              <w:t>15900000000</w:t>
            </w:r>
          </w:p>
        </w:tc>
      </w:tr>
    </w:tbl>
    <w:p>
      <w:pPr>
        <w:spacing w:before="40" w:line="185" w:lineRule="auto"/>
        <w:ind w:firstLine="6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（2）店标(logo)、店招设计与制作</w:t>
      </w:r>
    </w:p>
    <w:p>
      <w:pPr>
        <w:spacing w:before="263" w:line="273" w:lineRule="auto"/>
        <w:ind w:left="122" w:right="109" w:firstLine="56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店标（Logo）、店招大小适宜、比例精准、没有压缩变形，能</w:t>
      </w:r>
      <w:r>
        <w:rPr>
          <w:rFonts w:ascii="宋体" w:hAnsi="宋体" w:eastAsia="宋体" w:cs="宋体"/>
          <w:spacing w:val="1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体现店铺所销售的商品，设计独特，具有一定的创新性。</w:t>
      </w:r>
    </w:p>
    <w:p>
      <w:pPr>
        <w:spacing w:before="264" w:line="272" w:lineRule="auto"/>
        <w:ind w:left="121" w:right="117" w:firstLine="58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3"/>
          <w:w w:val="98"/>
          <w:sz w:val="28"/>
          <w:szCs w:val="28"/>
          <w:highlight w:val="none"/>
        </w:rPr>
        <w:t>1）</w:t>
      </w:r>
      <w:r>
        <w:rPr>
          <w:rFonts w:ascii="宋体" w:hAnsi="宋体" w:eastAsia="宋体" w:cs="宋体"/>
          <w:spacing w:val="6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  <w:highlight w:val="none"/>
        </w:rPr>
        <w:t>PC</w:t>
      </w:r>
      <w:r>
        <w:rPr>
          <w:rFonts w:ascii="宋体" w:hAnsi="宋体" w:eastAsia="宋体" w:cs="宋体"/>
          <w:spacing w:val="4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  <w:highlight w:val="none"/>
        </w:rPr>
        <w:t>电商店铺要求：</w:t>
      </w:r>
      <w:r>
        <w:rPr>
          <w:rFonts w:ascii="宋体" w:hAnsi="宋体" w:eastAsia="宋体" w:cs="宋体"/>
          <w:spacing w:val="6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  <w:highlight w:val="none"/>
        </w:rPr>
        <w:t>制作</w:t>
      </w:r>
      <w:r>
        <w:rPr>
          <w:rFonts w:ascii="宋体" w:hAnsi="宋体" w:eastAsia="宋体" w:cs="宋体"/>
          <w:spacing w:val="4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  <w:highlight w:val="none"/>
        </w:rPr>
        <w:t>1</w:t>
      </w:r>
      <w:r>
        <w:rPr>
          <w:rFonts w:ascii="宋体" w:hAnsi="宋体" w:eastAsia="宋体" w:cs="宋体"/>
          <w:spacing w:val="1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  <w:highlight w:val="none"/>
        </w:rPr>
        <w:t>张尺寸为</w:t>
      </w:r>
      <w:r>
        <w:rPr>
          <w:rFonts w:ascii="宋体" w:hAnsi="宋体" w:eastAsia="宋体" w:cs="宋体"/>
          <w:spacing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  <w:highlight w:val="none"/>
        </w:rPr>
        <w:t>230*70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  <w:highlight w:val="none"/>
        </w:rPr>
        <w:t>像素、大小不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  <w:highlight w:val="none"/>
        </w:rPr>
        <w:t>超过</w:t>
      </w:r>
      <w:r>
        <w:rPr>
          <w:rFonts w:ascii="宋体" w:hAnsi="宋体" w:eastAsia="宋体" w:cs="宋体"/>
          <w:spacing w:val="3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  <w:highlight w:val="none"/>
        </w:rPr>
        <w:t>150K</w:t>
      </w:r>
      <w:r>
        <w:rPr>
          <w:rFonts w:ascii="宋体" w:hAnsi="宋体" w:eastAsia="宋体" w:cs="宋体"/>
          <w:spacing w:val="3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  <w:highlight w:val="none"/>
        </w:rPr>
        <w:t>的图片作为店标；</w:t>
      </w:r>
      <w:r>
        <w:rPr>
          <w:rFonts w:ascii="宋体" w:hAnsi="宋体" w:eastAsia="宋体" w:cs="宋体"/>
          <w:spacing w:val="7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  <w:highlight w:val="none"/>
        </w:rPr>
        <w:t>PC</w:t>
      </w:r>
      <w:r>
        <w:rPr>
          <w:rFonts w:ascii="宋体" w:hAnsi="宋体" w:eastAsia="宋体" w:cs="宋体"/>
          <w:spacing w:val="4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  <w:highlight w:val="none"/>
        </w:rPr>
        <w:t>电商店铺不制作店招。</w:t>
      </w:r>
    </w:p>
    <w:p>
      <w:pPr>
        <w:spacing w:before="265" w:line="361" w:lineRule="auto"/>
        <w:ind w:left="127" w:right="113" w:firstLine="55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2）</w:t>
      </w:r>
      <w:r>
        <w:rPr>
          <w:rFonts w:ascii="宋体" w:hAnsi="宋体" w:eastAsia="宋体" w:cs="宋体"/>
          <w:spacing w:val="3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移动电商店铺要求：制作</w:t>
      </w:r>
      <w:r>
        <w:rPr>
          <w:rFonts w:ascii="宋体" w:hAnsi="宋体" w:eastAsia="宋体" w:cs="宋体"/>
          <w:spacing w:val="3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1</w:t>
      </w:r>
      <w:r>
        <w:rPr>
          <w:rFonts w:ascii="宋体" w:hAnsi="宋体" w:eastAsia="宋体" w:cs="宋体"/>
          <w:spacing w:val="1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张尺寸为</w:t>
      </w:r>
      <w:r>
        <w:rPr>
          <w:rFonts w:ascii="宋体" w:hAnsi="宋体" w:eastAsia="宋体" w:cs="宋体"/>
          <w:spacing w:val="3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100*100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像素、大小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不超过</w:t>
      </w:r>
      <w:r>
        <w:rPr>
          <w:rFonts w:ascii="宋体" w:hAnsi="宋体" w:eastAsia="宋体" w:cs="宋体"/>
          <w:spacing w:val="2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80K</w:t>
      </w:r>
      <w:r>
        <w:rPr>
          <w:rFonts w:ascii="宋体" w:hAnsi="宋体" w:eastAsia="宋体" w:cs="宋体"/>
          <w:spacing w:val="3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的图片作为店标；</w:t>
      </w:r>
      <w:r>
        <w:rPr>
          <w:rFonts w:ascii="宋体" w:hAnsi="宋体" w:eastAsia="宋体" w:cs="宋体"/>
          <w:spacing w:val="6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制作</w:t>
      </w:r>
      <w:r>
        <w:rPr>
          <w:rFonts w:ascii="宋体" w:hAnsi="宋体" w:eastAsia="宋体" w:cs="宋体"/>
          <w:spacing w:val="3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1</w:t>
      </w:r>
      <w:r>
        <w:rPr>
          <w:rFonts w:ascii="宋体" w:hAnsi="宋体" w:eastAsia="宋体" w:cs="宋体"/>
          <w:spacing w:val="2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张尺寸为</w:t>
      </w:r>
      <w:r>
        <w:rPr>
          <w:rFonts w:ascii="宋体" w:hAnsi="宋体" w:eastAsia="宋体" w:cs="宋体"/>
          <w:spacing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642*200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像素、大</w:t>
      </w:r>
    </w:p>
    <w:p>
      <w:pPr>
        <w:rPr>
          <w:highlight w:val="none"/>
        </w:rPr>
        <w:sectPr>
          <w:footerReference r:id="rId11" w:type="default"/>
          <w:pgSz w:w="11912" w:h="16840"/>
          <w:pgMar w:top="1424" w:right="1684" w:bottom="1127" w:left="1688" w:header="0" w:footer="1004" w:gutter="0"/>
          <w:cols w:space="720" w:num="1"/>
        </w:sectPr>
      </w:pPr>
    </w:p>
    <w:p>
      <w:pPr>
        <w:spacing w:before="55" w:line="185" w:lineRule="auto"/>
        <w:ind w:firstLine="3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小不超过</w:t>
      </w:r>
      <w:r>
        <w:rPr>
          <w:rFonts w:ascii="宋体" w:hAnsi="宋体" w:eastAsia="宋体" w:cs="宋体"/>
          <w:spacing w:val="2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200K</w:t>
      </w:r>
      <w:r>
        <w:rPr>
          <w:rFonts w:ascii="宋体" w:hAnsi="宋体" w:eastAsia="宋体" w:cs="宋体"/>
          <w:spacing w:val="3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的图片作为店招。</w:t>
      </w:r>
    </w:p>
    <w:p>
      <w:pPr>
        <w:spacing w:before="263" w:line="273" w:lineRule="auto"/>
        <w:ind w:left="29" w:right="6" w:firstLine="56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1"/>
          <w:sz w:val="28"/>
          <w:szCs w:val="28"/>
          <w:highlight w:val="none"/>
        </w:rPr>
        <w:t>3）跨境电商店铺要求：制作</w:t>
      </w:r>
      <w:r>
        <w:rPr>
          <w:rFonts w:ascii="宋体" w:hAnsi="宋体" w:eastAsia="宋体" w:cs="宋体"/>
          <w:spacing w:val="8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:highlight w:val="none"/>
        </w:rPr>
        <w:t>1</w:t>
      </w:r>
      <w:r>
        <w:rPr>
          <w:rFonts w:ascii="宋体" w:hAnsi="宋体" w:eastAsia="宋体" w:cs="宋体"/>
          <w:spacing w:val="2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:highlight w:val="none"/>
        </w:rPr>
        <w:t>张尺寸为</w:t>
      </w:r>
      <w:r>
        <w:rPr>
          <w:rFonts w:ascii="宋体" w:hAnsi="宋体" w:eastAsia="宋体" w:cs="宋体"/>
          <w:spacing w:val="3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:highlight w:val="none"/>
        </w:rPr>
        <w:t>230*70</w:t>
      </w:r>
      <w:r>
        <w:rPr>
          <w:rFonts w:ascii="宋体" w:hAnsi="宋体" w:eastAsia="宋体" w:cs="宋体"/>
          <w:spacing w:val="2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:highlight w:val="none"/>
        </w:rPr>
        <w:t>像素、大小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不超过</w:t>
      </w:r>
      <w:r>
        <w:rPr>
          <w:rFonts w:ascii="宋体" w:hAnsi="宋体" w:eastAsia="宋体" w:cs="宋体"/>
          <w:spacing w:val="4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150K</w:t>
      </w:r>
      <w:r>
        <w:rPr>
          <w:rFonts w:ascii="宋体" w:hAnsi="宋体" w:eastAsia="宋体" w:cs="宋体"/>
          <w:spacing w:val="3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的图片作为店标；跨境电商店铺不制作店招。</w:t>
      </w:r>
    </w:p>
    <w:p>
      <w:pPr>
        <w:spacing w:before="264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（3）网店Banner</w:t>
      </w:r>
      <w:r>
        <w:rPr>
          <w:rFonts w:ascii="宋体" w:hAnsi="宋体" w:eastAsia="宋体" w:cs="宋体"/>
          <w:spacing w:val="1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设计与制作</w:t>
      </w:r>
    </w:p>
    <w:p>
      <w:pPr>
        <w:spacing w:before="263" w:line="273" w:lineRule="auto"/>
        <w:ind w:left="25" w:right="16" w:firstLine="55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Banner</w:t>
      </w:r>
      <w:r>
        <w:rPr>
          <w:rFonts w:ascii="宋体" w:hAnsi="宋体" w:eastAsia="宋体" w:cs="宋体"/>
          <w:spacing w:val="4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主题与店铺所经营的商品具有相关性；</w:t>
      </w:r>
      <w:r>
        <w:rPr>
          <w:rFonts w:ascii="宋体" w:hAnsi="宋体" w:eastAsia="宋体" w:cs="宋体"/>
          <w:spacing w:val="7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设计具有吸引力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和营销向导；设计规格可以提升店铺整体风格。</w:t>
      </w:r>
    </w:p>
    <w:p>
      <w:pPr>
        <w:spacing w:before="263" w:line="272" w:lineRule="auto"/>
        <w:ind w:left="29" w:right="10" w:firstLine="57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1）</w:t>
      </w:r>
      <w:r>
        <w:rPr>
          <w:rFonts w:ascii="宋体" w:hAnsi="宋体" w:eastAsia="宋体" w:cs="宋体"/>
          <w:spacing w:val="1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PC</w:t>
      </w:r>
      <w:r>
        <w:rPr>
          <w:rFonts w:ascii="宋体" w:hAnsi="宋体" w:eastAsia="宋体" w:cs="宋体"/>
          <w:spacing w:val="5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电商店铺要求：制作</w:t>
      </w:r>
      <w:r>
        <w:rPr>
          <w:rFonts w:ascii="宋体" w:hAnsi="宋体" w:eastAsia="宋体" w:cs="宋体"/>
          <w:spacing w:val="2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4</w:t>
      </w:r>
      <w:r>
        <w:rPr>
          <w:rFonts w:ascii="宋体" w:hAnsi="宋体" w:eastAsia="宋体" w:cs="宋体"/>
          <w:spacing w:val="2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张尺寸为</w:t>
      </w:r>
      <w:r>
        <w:rPr>
          <w:rFonts w:ascii="宋体" w:hAnsi="宋体" w:eastAsia="宋体" w:cs="宋体"/>
          <w:spacing w:val="3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727*416</w:t>
      </w:r>
      <w:r>
        <w:rPr>
          <w:rFonts w:ascii="宋体" w:hAnsi="宋体" w:eastAsia="宋体" w:cs="宋体"/>
          <w:spacing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像素、大小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不超过</w:t>
      </w:r>
      <w:r>
        <w:rPr>
          <w:rFonts w:ascii="宋体" w:hAnsi="宋体" w:eastAsia="宋体" w:cs="宋体"/>
          <w:spacing w:val="3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150K</w:t>
      </w:r>
      <w:r>
        <w:rPr>
          <w:rFonts w:ascii="宋体" w:hAnsi="宋体" w:eastAsia="宋体" w:cs="宋体"/>
          <w:spacing w:val="3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的图片。</w:t>
      </w:r>
    </w:p>
    <w:p>
      <w:pPr>
        <w:spacing w:before="264" w:line="273" w:lineRule="auto"/>
        <w:ind w:left="29" w:right="14" w:firstLine="55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2）</w:t>
      </w:r>
      <w:r>
        <w:rPr>
          <w:rFonts w:ascii="宋体" w:hAnsi="宋体" w:eastAsia="宋体" w:cs="宋体"/>
          <w:spacing w:val="4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移动电商店铺要求：制作</w:t>
      </w:r>
      <w:r>
        <w:rPr>
          <w:rFonts w:ascii="宋体" w:hAnsi="宋体" w:eastAsia="宋体" w:cs="宋体"/>
          <w:spacing w:val="1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4</w:t>
      </w:r>
      <w:r>
        <w:rPr>
          <w:rFonts w:ascii="宋体" w:hAnsi="宋体" w:eastAsia="宋体" w:cs="宋体"/>
          <w:spacing w:val="1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张尺寸为</w:t>
      </w:r>
      <w:r>
        <w:rPr>
          <w:rFonts w:ascii="宋体" w:hAnsi="宋体" w:eastAsia="宋体" w:cs="宋体"/>
          <w:spacing w:val="1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608*304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像素、大小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不超过</w:t>
      </w:r>
      <w:r>
        <w:rPr>
          <w:rFonts w:ascii="宋体" w:hAnsi="宋体" w:eastAsia="宋体" w:cs="宋体"/>
          <w:spacing w:val="3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150K</w:t>
      </w:r>
      <w:r>
        <w:rPr>
          <w:rFonts w:ascii="宋体" w:hAnsi="宋体" w:eastAsia="宋体" w:cs="宋体"/>
          <w:spacing w:val="3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的图片。</w:t>
      </w:r>
    </w:p>
    <w:p>
      <w:pPr>
        <w:spacing w:before="264" w:line="359" w:lineRule="auto"/>
        <w:ind w:left="29" w:right="14" w:firstLine="56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3）</w:t>
      </w:r>
      <w:r>
        <w:rPr>
          <w:rFonts w:ascii="宋体" w:hAnsi="宋体" w:eastAsia="宋体" w:cs="宋体"/>
          <w:spacing w:val="3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跨境电商店铺要求：制作</w:t>
      </w:r>
      <w:r>
        <w:rPr>
          <w:rFonts w:ascii="宋体" w:hAnsi="宋体" w:eastAsia="宋体" w:cs="宋体"/>
          <w:spacing w:val="1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4</w:t>
      </w:r>
      <w:r>
        <w:rPr>
          <w:rFonts w:ascii="宋体" w:hAnsi="宋体" w:eastAsia="宋体" w:cs="宋体"/>
          <w:spacing w:val="1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张尺寸为</w:t>
      </w:r>
      <w:r>
        <w:rPr>
          <w:rFonts w:ascii="宋体" w:hAnsi="宋体" w:eastAsia="宋体" w:cs="宋体"/>
          <w:spacing w:val="1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980*300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像素、大小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不超过</w:t>
      </w:r>
      <w:r>
        <w:rPr>
          <w:rFonts w:ascii="宋体" w:hAnsi="宋体" w:eastAsia="宋体" w:cs="宋体"/>
          <w:spacing w:val="3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150K</w:t>
      </w:r>
      <w:r>
        <w:rPr>
          <w:rFonts w:ascii="宋体" w:hAnsi="宋体" w:eastAsia="宋体" w:cs="宋体"/>
          <w:spacing w:val="3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的图片。</w:t>
      </w:r>
    </w:p>
    <w:p>
      <w:pPr>
        <w:spacing w:before="4" w:line="201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（4）商品主图设计与制作</w:t>
      </w:r>
    </w:p>
    <w:p>
      <w:pPr>
        <w:spacing w:before="237" w:line="302" w:lineRule="auto"/>
        <w:ind w:left="35" w:right="7" w:firstLine="577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5"/>
          <w:sz w:val="28"/>
          <w:szCs w:val="28"/>
          <w:highlight w:val="none"/>
        </w:rPr>
        <w:t>图片必须能较好地反映出该商品的功能特点、对顾客有很好的</w:t>
      </w:r>
      <w:r>
        <w:rPr>
          <w:rFonts w:ascii="宋体" w:hAnsi="宋体" w:eastAsia="宋体" w:cs="宋体"/>
          <w:spacing w:val="2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  <w:highlight w:val="none"/>
        </w:rPr>
        <w:t>吸引力，</w:t>
      </w:r>
      <w:r>
        <w:rPr>
          <w:rFonts w:ascii="宋体" w:hAnsi="宋体" w:eastAsia="宋体" w:cs="宋体"/>
          <w:spacing w:val="7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  <w:highlight w:val="none"/>
        </w:rPr>
        <w:t>保证图片有较好的清晰度，</w:t>
      </w:r>
      <w:r>
        <w:rPr>
          <w:rFonts w:ascii="宋体" w:hAnsi="宋体" w:eastAsia="宋体" w:cs="宋体"/>
          <w:spacing w:val="9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  <w:highlight w:val="none"/>
        </w:rPr>
        <w:t>图文结合的图片，</w:t>
      </w:r>
      <w:r>
        <w:rPr>
          <w:rFonts w:ascii="宋体" w:hAnsi="宋体" w:eastAsia="宋体" w:cs="宋体"/>
          <w:spacing w:val="6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  <w:highlight w:val="none"/>
        </w:rPr>
        <w:t>文字不能影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响图片的整体美观、不能本末倒置。</w:t>
      </w:r>
    </w:p>
    <w:p>
      <w:pPr>
        <w:spacing w:before="263" w:line="272" w:lineRule="auto"/>
        <w:ind w:left="27" w:right="50" w:firstLine="577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1）</w:t>
      </w:r>
      <w:r>
        <w:rPr>
          <w:rFonts w:ascii="宋体" w:hAnsi="宋体" w:eastAsia="宋体" w:cs="宋体"/>
          <w:spacing w:val="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PC</w:t>
      </w:r>
      <w:r>
        <w:rPr>
          <w:rFonts w:ascii="宋体" w:hAnsi="宋体" w:eastAsia="宋体" w:cs="宋体"/>
          <w:spacing w:val="5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电商店铺要求：赛场制作</w:t>
      </w:r>
      <w:r>
        <w:rPr>
          <w:rFonts w:ascii="宋体" w:hAnsi="宋体" w:eastAsia="宋体" w:cs="宋体"/>
          <w:spacing w:val="2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4</w:t>
      </w:r>
      <w:r>
        <w:rPr>
          <w:rFonts w:ascii="宋体" w:hAnsi="宋体" w:eastAsia="宋体" w:cs="宋体"/>
          <w:spacing w:val="2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张尺寸为</w:t>
      </w:r>
      <w:r>
        <w:rPr>
          <w:rFonts w:ascii="宋体" w:hAnsi="宋体" w:eastAsia="宋体" w:cs="宋体"/>
          <w:spacing w:val="2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800*800</w:t>
      </w:r>
      <w:r>
        <w:rPr>
          <w:rFonts w:ascii="宋体" w:hAnsi="宋体" w:eastAsia="宋体" w:cs="宋体"/>
          <w:spacing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像素、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大小不超过</w:t>
      </w:r>
      <w:r>
        <w:rPr>
          <w:rFonts w:ascii="宋体" w:hAnsi="宋体" w:eastAsia="宋体" w:cs="宋体"/>
          <w:spacing w:val="2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200K</w:t>
      </w:r>
      <w:r>
        <w:rPr>
          <w:rFonts w:ascii="宋体" w:hAnsi="宋体" w:eastAsia="宋体" w:cs="宋体"/>
          <w:spacing w:val="3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的图片。</w:t>
      </w:r>
    </w:p>
    <w:p>
      <w:pPr>
        <w:spacing w:before="264" w:line="273" w:lineRule="auto"/>
        <w:ind w:left="27" w:right="55" w:firstLine="56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2）</w:t>
      </w:r>
      <w:r>
        <w:rPr>
          <w:rFonts w:ascii="宋体" w:hAnsi="宋体" w:eastAsia="宋体" w:cs="宋体"/>
          <w:spacing w:val="3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移动电商店铺要求：赛场制作</w:t>
      </w:r>
      <w:r>
        <w:rPr>
          <w:rFonts w:ascii="宋体" w:hAnsi="宋体" w:eastAsia="宋体" w:cs="宋体"/>
          <w:spacing w:val="1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4</w:t>
      </w:r>
      <w:r>
        <w:rPr>
          <w:rFonts w:ascii="宋体" w:hAnsi="宋体" w:eastAsia="宋体" w:cs="宋体"/>
          <w:spacing w:val="1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张尺寸为</w:t>
      </w:r>
      <w:r>
        <w:rPr>
          <w:rFonts w:ascii="宋体" w:hAnsi="宋体" w:eastAsia="宋体" w:cs="宋体"/>
          <w:spacing w:val="1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600*600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像素、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大小不超过</w:t>
      </w:r>
      <w:r>
        <w:rPr>
          <w:rFonts w:ascii="宋体" w:hAnsi="宋体" w:eastAsia="宋体" w:cs="宋体"/>
          <w:spacing w:val="2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200K</w:t>
      </w:r>
      <w:r>
        <w:rPr>
          <w:rFonts w:ascii="宋体" w:hAnsi="宋体" w:eastAsia="宋体" w:cs="宋体"/>
          <w:spacing w:val="3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的图片。</w:t>
      </w:r>
    </w:p>
    <w:p>
      <w:pPr>
        <w:spacing w:before="263" w:line="359" w:lineRule="auto"/>
        <w:ind w:left="27" w:right="55" w:firstLine="56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3）</w:t>
      </w:r>
      <w:r>
        <w:rPr>
          <w:rFonts w:ascii="宋体" w:hAnsi="宋体" w:eastAsia="宋体" w:cs="宋体"/>
          <w:spacing w:val="2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跨境电商店铺要求：赛场制作</w:t>
      </w:r>
      <w:r>
        <w:rPr>
          <w:rFonts w:ascii="宋体" w:hAnsi="宋体" w:eastAsia="宋体" w:cs="宋体"/>
          <w:spacing w:val="1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6</w:t>
      </w:r>
      <w:r>
        <w:rPr>
          <w:rFonts w:ascii="宋体" w:hAnsi="宋体" w:eastAsia="宋体" w:cs="宋体"/>
          <w:spacing w:val="1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张尺寸为</w:t>
      </w:r>
      <w:r>
        <w:rPr>
          <w:rFonts w:ascii="宋体" w:hAnsi="宋体" w:eastAsia="宋体" w:cs="宋体"/>
          <w:spacing w:val="1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800*800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像素、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大小不超过</w:t>
      </w:r>
      <w:r>
        <w:rPr>
          <w:rFonts w:ascii="宋体" w:hAnsi="宋体" w:eastAsia="宋体" w:cs="宋体"/>
          <w:spacing w:val="2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200K</w:t>
      </w:r>
      <w:r>
        <w:rPr>
          <w:rFonts w:ascii="宋体" w:hAnsi="宋体" w:eastAsia="宋体" w:cs="宋体"/>
          <w:spacing w:val="3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的图片。</w:t>
      </w:r>
    </w:p>
    <w:p>
      <w:pPr>
        <w:spacing w:before="4" w:line="199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（5）商品详情页设计与制作</w:t>
      </w:r>
    </w:p>
    <w:p>
      <w:pPr>
        <w:spacing w:before="242" w:line="359" w:lineRule="auto"/>
        <w:ind w:left="24" w:right="8" w:firstLine="56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z w:val="28"/>
          <w:szCs w:val="28"/>
          <w:highlight w:val="none"/>
        </w:rPr>
        <w:t>商品信息(图片、文本或图文混排)、商品展示（图片）</w:t>
      </w:r>
      <w:r>
        <w:rPr>
          <w:rFonts w:ascii="宋体" w:hAnsi="宋体" w:eastAsia="宋体" w:cs="宋体"/>
          <w:spacing w:val="3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、促销 </w:t>
      </w: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信息、支付与配送信息、售后信息。商品描述中包含该商品的适用</w:t>
      </w:r>
    </w:p>
    <w:p>
      <w:pPr>
        <w:rPr>
          <w:highlight w:val="none"/>
        </w:rPr>
        <w:sectPr>
          <w:footerReference r:id="rId12" w:type="default"/>
          <w:pgSz w:w="11912" w:h="16840"/>
          <w:pgMar w:top="1424" w:right="1786" w:bottom="1128" w:left="1786" w:header="0" w:footer="1004" w:gutter="0"/>
          <w:cols w:space="720" w:num="1"/>
        </w:sectPr>
      </w:pPr>
    </w:p>
    <w:p>
      <w:pPr>
        <w:spacing w:before="55" w:line="185" w:lineRule="auto"/>
        <w:ind w:firstLine="2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人群，</w:t>
      </w:r>
      <w:r>
        <w:rPr>
          <w:rFonts w:ascii="宋体" w:hAnsi="宋体" w:eastAsia="宋体" w:cs="宋体"/>
          <w:spacing w:val="7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及对该类人群有何种价值与优势；</w:t>
      </w:r>
      <w:r>
        <w:rPr>
          <w:rFonts w:ascii="宋体" w:hAnsi="宋体" w:eastAsia="宋体" w:cs="宋体"/>
          <w:spacing w:val="7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商品信息中可以允许以促</w:t>
      </w:r>
    </w:p>
    <w:p>
      <w:pPr>
        <w:spacing w:before="263" w:line="185" w:lineRule="auto"/>
        <w:ind w:firstLine="2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销为目的宣传用语，但不允许过分夸张。</w:t>
      </w:r>
    </w:p>
    <w:p>
      <w:pPr>
        <w:spacing w:before="264" w:line="273" w:lineRule="auto"/>
        <w:ind w:left="22" w:right="234" w:firstLine="58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1）</w:t>
      </w:r>
      <w:r>
        <w:rPr>
          <w:rFonts w:ascii="宋体" w:hAnsi="宋体" w:eastAsia="宋体" w:cs="宋体"/>
          <w:spacing w:val="1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PC</w:t>
      </w:r>
      <w:r>
        <w:rPr>
          <w:rFonts w:ascii="宋体" w:hAnsi="宋体" w:eastAsia="宋体" w:cs="宋体"/>
          <w:spacing w:val="5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电商店铺要求：运用</w:t>
      </w:r>
      <w:r>
        <w:rPr>
          <w:rFonts w:ascii="宋体" w:hAnsi="宋体" w:eastAsia="宋体" w:cs="宋体"/>
          <w:spacing w:val="2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HTML+CSS</w:t>
      </w:r>
      <w:r>
        <w:rPr>
          <w:rFonts w:ascii="宋体" w:hAnsi="宋体" w:eastAsia="宋体" w:cs="宋体"/>
          <w:spacing w:val="2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和图片配合对商品描述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  <w:highlight w:val="none"/>
        </w:rPr>
        <w:t>进行排版；要求使用</w:t>
      </w:r>
      <w:r>
        <w:rPr>
          <w:rFonts w:ascii="宋体" w:hAnsi="宋体" w:eastAsia="宋体" w:cs="宋体"/>
          <w:spacing w:val="11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  <w:highlight w:val="none"/>
        </w:rPr>
        <w:t>Dreamweaver</w:t>
      </w:r>
      <w:r>
        <w:rPr>
          <w:rFonts w:ascii="宋体" w:hAnsi="宋体" w:eastAsia="宋体" w:cs="宋体"/>
          <w:spacing w:val="6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  <w:highlight w:val="none"/>
        </w:rPr>
        <w:t>处理成</w:t>
      </w:r>
      <w:r>
        <w:rPr>
          <w:rFonts w:ascii="宋体" w:hAnsi="宋体" w:eastAsia="宋体" w:cs="宋体"/>
          <w:spacing w:val="9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  <w:highlight w:val="none"/>
        </w:rPr>
        <w:t>HTML</w:t>
      </w:r>
      <w:r>
        <w:rPr>
          <w:rFonts w:ascii="宋体" w:hAnsi="宋体" w:eastAsia="宋体" w:cs="宋体"/>
          <w:spacing w:val="5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  <w:highlight w:val="none"/>
        </w:rPr>
        <w:t>代码</w:t>
      </w:r>
      <w:r>
        <w:rPr>
          <w:rFonts w:ascii="宋体" w:hAnsi="宋体" w:eastAsia="宋体" w:cs="宋体"/>
          <w:spacing w:val="-8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  <w:highlight w:val="none"/>
        </w:rPr>
        <w:t>或</w:t>
      </w:r>
      <w:r>
        <w:rPr>
          <w:rFonts w:ascii="宋体" w:hAnsi="宋体" w:eastAsia="宋体" w:cs="宋体"/>
          <w:spacing w:val="-8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  <w:highlight w:val="none"/>
        </w:rPr>
        <w:t>者</w:t>
      </w:r>
      <w:r>
        <w:rPr>
          <w:rFonts w:ascii="宋体" w:hAnsi="宋体" w:eastAsia="宋体" w:cs="宋体"/>
          <w:spacing w:val="-7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  <w:highlight w:val="none"/>
        </w:rPr>
        <w:t>用</w:t>
      </w:r>
    </w:p>
    <w:p>
      <w:pPr>
        <w:spacing w:before="263" w:line="185" w:lineRule="auto"/>
        <w:ind w:firstLine="2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Photoshop</w:t>
      </w:r>
      <w:r>
        <w:rPr>
          <w:rFonts w:ascii="宋体" w:hAnsi="宋体" w:eastAsia="宋体" w:cs="宋体"/>
          <w:spacing w:val="3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设计成图片后放入商品描述里添加。</w:t>
      </w:r>
    </w:p>
    <w:p>
      <w:pPr>
        <w:spacing w:before="263" w:line="185" w:lineRule="auto"/>
        <w:ind w:firstLine="58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2）</w:t>
      </w:r>
      <w:r>
        <w:rPr>
          <w:rFonts w:ascii="宋体" w:hAnsi="宋体" w:eastAsia="宋体" w:cs="宋体"/>
          <w:spacing w:val="5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移动电商店铺要求：</w:t>
      </w:r>
      <w:r>
        <w:rPr>
          <w:rFonts w:ascii="宋体" w:hAnsi="宋体" w:eastAsia="宋体" w:cs="宋体"/>
          <w:spacing w:val="8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商品详情页所有图片总大小不能超过</w:t>
      </w:r>
    </w:p>
    <w:p>
      <w:pPr>
        <w:spacing w:line="212" w:lineRule="exact"/>
        <w:rPr>
          <w:highlight w:val="none"/>
        </w:rPr>
      </w:pPr>
    </w:p>
    <w:p>
      <w:pPr>
        <w:rPr>
          <w:highlight w:val="none"/>
        </w:rPr>
        <w:sectPr>
          <w:footerReference r:id="rId13" w:type="default"/>
          <w:pgSz w:w="11912" w:h="16840"/>
          <w:pgMar w:top="1424" w:right="1566" w:bottom="1128" w:left="1786" w:header="0" w:footer="1004" w:gutter="0"/>
          <w:cols w:equalWidth="0" w:num="1">
            <w:col w:w="8559"/>
          </w:cols>
        </w:sectPr>
      </w:pPr>
    </w:p>
    <w:p>
      <w:pPr>
        <w:spacing w:before="57" w:line="315" w:lineRule="auto"/>
        <w:ind w:left="25" w:firstLine="1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1536K；图片建议宽度为</w:t>
      </w:r>
      <w:r>
        <w:rPr>
          <w:rFonts w:ascii="宋体" w:hAnsi="宋体" w:eastAsia="宋体" w:cs="宋体"/>
          <w:spacing w:val="1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当在图片上添加文字时，</w:t>
      </w: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阿拉伯数字大于等于</w:t>
      </w:r>
      <w:r>
        <w:rPr>
          <w:rFonts w:ascii="宋体" w:hAnsi="宋体" w:eastAsia="宋体" w:cs="宋体"/>
          <w:spacing w:val="3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20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本的方式进行编辑。</w:t>
      </w:r>
    </w:p>
    <w:p>
      <w:pPr>
        <w:spacing w:line="14" w:lineRule="auto"/>
        <w:rPr>
          <w:rFonts w:ascii="宋体"/>
          <w:sz w:val="2"/>
          <w:highlight w:val="none"/>
        </w:rPr>
      </w:pPr>
      <w:r>
        <w:rPr>
          <w:rFonts w:ascii="宋体" w:hAnsi="宋体" w:eastAsia="宋体" w:cs="宋体"/>
          <w:sz w:val="2"/>
          <w:szCs w:val="2"/>
          <w:highlight w:val="none"/>
        </w:rPr>
        <w:br w:type="column"/>
      </w:r>
    </w:p>
    <w:p>
      <w:pPr>
        <w:spacing w:before="53" w:line="359" w:lineRule="auto"/>
        <w:ind w:left="28" w:right="231" w:firstLine="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480～620</w:t>
      </w:r>
      <w:r>
        <w:rPr>
          <w:rFonts w:ascii="宋体" w:hAnsi="宋体" w:eastAsia="宋体" w:cs="宋体"/>
          <w:spacing w:val="2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像素、高度不超过</w:t>
      </w:r>
      <w:r>
        <w:rPr>
          <w:rFonts w:ascii="宋体" w:hAnsi="宋体" w:eastAsia="宋体" w:cs="宋体"/>
          <w:spacing w:val="2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960</w:t>
      </w:r>
      <w:r>
        <w:rPr>
          <w:rFonts w:ascii="宋体" w:hAnsi="宋体" w:eastAsia="宋体" w:cs="宋体"/>
          <w:spacing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像素；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建议中文字体大于等于</w:t>
      </w:r>
      <w:r>
        <w:rPr>
          <w:rFonts w:ascii="宋体" w:hAnsi="宋体" w:eastAsia="宋体" w:cs="宋体"/>
          <w:spacing w:val="3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30</w:t>
      </w:r>
      <w:r>
        <w:rPr>
          <w:rFonts w:ascii="宋体" w:hAnsi="宋体" w:eastAsia="宋体" w:cs="宋体"/>
          <w:spacing w:val="2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号字，</w:t>
      </w:r>
      <w:r>
        <w:rPr>
          <w:rFonts w:ascii="宋体" w:hAnsi="宋体" w:eastAsia="宋体" w:cs="宋体"/>
          <w:spacing w:val="6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英文和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  <w:highlight w:val="none"/>
        </w:rPr>
        <w:t>号字；</w:t>
      </w:r>
      <w:r>
        <w:rPr>
          <w:rFonts w:ascii="宋体" w:hAnsi="宋体" w:eastAsia="宋体" w:cs="宋体"/>
          <w:spacing w:val="7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  <w:highlight w:val="none"/>
        </w:rPr>
        <w:t>若添加文字内容较多，</w:t>
      </w:r>
      <w:r>
        <w:rPr>
          <w:rFonts w:ascii="宋体" w:hAnsi="宋体" w:eastAsia="宋体" w:cs="宋体"/>
          <w:spacing w:val="7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  <w:highlight w:val="none"/>
        </w:rPr>
        <w:t>可使用纯文</w:t>
      </w:r>
    </w:p>
    <w:p>
      <w:pPr>
        <w:rPr>
          <w:highlight w:val="none"/>
        </w:rPr>
        <w:sectPr>
          <w:type w:val="continuous"/>
          <w:pgSz w:w="11912" w:h="16840"/>
          <w:pgMar w:top="1424" w:right="1566" w:bottom="1128" w:left="1786" w:header="0" w:footer="1004" w:gutter="0"/>
          <w:cols w:equalWidth="0" w:num="2">
            <w:col w:w="3056" w:space="100"/>
            <w:col w:w="5404"/>
          </w:cols>
        </w:sectPr>
      </w:pPr>
    </w:p>
    <w:p>
      <w:pPr>
        <w:spacing w:before="265" w:line="360" w:lineRule="auto"/>
        <w:ind w:left="20" w:right="232" w:firstLine="57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3）</w:t>
      </w:r>
      <w:r>
        <w:rPr>
          <w:rFonts w:ascii="宋体" w:hAnsi="宋体" w:eastAsia="宋体" w:cs="宋体"/>
          <w:spacing w:val="2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跨境电商店铺要求：运用</w:t>
      </w:r>
      <w:r>
        <w:rPr>
          <w:rFonts w:ascii="宋体" w:hAnsi="宋体" w:eastAsia="宋体" w:cs="宋体"/>
          <w:spacing w:val="1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HTML+CSS</w:t>
      </w:r>
      <w:r>
        <w:rPr>
          <w:rFonts w:ascii="宋体" w:hAnsi="宋体" w:eastAsia="宋体" w:cs="宋体"/>
          <w:spacing w:val="1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和图片配合对商品描述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  <w:highlight w:val="none"/>
        </w:rPr>
        <w:t>进行排版；建议使用</w:t>
      </w:r>
      <w:r>
        <w:rPr>
          <w:rFonts w:ascii="宋体" w:hAnsi="宋体" w:eastAsia="宋体" w:cs="宋体"/>
          <w:spacing w:val="11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  <w:highlight w:val="none"/>
        </w:rPr>
        <w:t>Dreamweaver</w:t>
      </w:r>
      <w:r>
        <w:rPr>
          <w:rFonts w:ascii="宋体" w:hAnsi="宋体" w:eastAsia="宋体" w:cs="宋体"/>
          <w:spacing w:val="6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  <w:highlight w:val="none"/>
        </w:rPr>
        <w:t>处理成</w:t>
      </w:r>
      <w:r>
        <w:rPr>
          <w:rFonts w:ascii="宋体" w:hAnsi="宋体" w:eastAsia="宋体" w:cs="宋体"/>
          <w:spacing w:val="9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  <w:highlight w:val="none"/>
        </w:rPr>
        <w:t>HTML</w:t>
      </w:r>
      <w:r>
        <w:rPr>
          <w:rFonts w:ascii="宋体" w:hAnsi="宋体" w:eastAsia="宋体" w:cs="宋体"/>
          <w:spacing w:val="5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  <w:highlight w:val="none"/>
        </w:rPr>
        <w:t>代码</w:t>
      </w:r>
      <w:r>
        <w:rPr>
          <w:rFonts w:ascii="宋体" w:hAnsi="宋体" w:eastAsia="宋体" w:cs="宋体"/>
          <w:spacing w:val="-8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  <w:highlight w:val="none"/>
        </w:rPr>
        <w:t>或</w:t>
      </w:r>
      <w:r>
        <w:rPr>
          <w:rFonts w:ascii="宋体" w:hAnsi="宋体" w:eastAsia="宋体" w:cs="宋体"/>
          <w:spacing w:val="-8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  <w:highlight w:val="none"/>
        </w:rPr>
        <w:t>者</w:t>
      </w:r>
      <w:r>
        <w:rPr>
          <w:rFonts w:ascii="宋体" w:hAnsi="宋体" w:eastAsia="宋体" w:cs="宋体"/>
          <w:spacing w:val="-7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12"/>
          <w:sz w:val="28"/>
          <w:szCs w:val="28"/>
          <w:highlight w:val="none"/>
        </w:rPr>
        <w:t>用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Photoshop设计成图片后放入商品描述里添加。</w:t>
      </w:r>
    </w:p>
    <w:p>
      <w:pPr>
        <w:spacing w:before="117" w:line="185" w:lineRule="auto"/>
        <w:ind w:firstLine="6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（三）网店运营推广</w:t>
      </w:r>
    </w:p>
    <w:p>
      <w:pPr>
        <w:spacing w:line="257" w:lineRule="auto"/>
        <w:rPr>
          <w:rFonts w:ascii="宋体"/>
          <w:sz w:val="21"/>
          <w:highlight w:val="none"/>
        </w:rPr>
      </w:pPr>
    </w:p>
    <w:p>
      <w:pPr>
        <w:spacing w:before="92" w:line="544" w:lineRule="exact"/>
        <w:ind w:firstLine="60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2"/>
          <w:w w:val="91"/>
          <w:position w:val="19"/>
          <w:sz w:val="28"/>
          <w:szCs w:val="28"/>
          <w:highlight w:val="none"/>
        </w:rPr>
        <w:t>1.分值：</w:t>
      </w:r>
      <w:r>
        <w:rPr>
          <w:rFonts w:ascii="宋体" w:hAnsi="宋体" w:eastAsia="宋体" w:cs="宋体"/>
          <w:spacing w:val="75"/>
          <w:position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w w:val="91"/>
          <w:position w:val="19"/>
          <w:sz w:val="28"/>
          <w:szCs w:val="28"/>
          <w:highlight w:val="none"/>
        </w:rPr>
        <w:t>50</w:t>
      </w:r>
      <w:r>
        <w:rPr>
          <w:rFonts w:ascii="宋体" w:hAnsi="宋体" w:eastAsia="宋体" w:cs="宋体"/>
          <w:spacing w:val="15"/>
          <w:position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w w:val="91"/>
          <w:position w:val="19"/>
          <w:sz w:val="28"/>
          <w:szCs w:val="28"/>
          <w:highlight w:val="none"/>
        </w:rPr>
        <w:t>分</w:t>
      </w:r>
    </w:p>
    <w:p>
      <w:pPr>
        <w:spacing w:before="1" w:line="204" w:lineRule="auto"/>
        <w:ind w:firstLine="58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3"/>
          <w:w w:val="97"/>
          <w:sz w:val="28"/>
          <w:szCs w:val="28"/>
          <w:highlight w:val="none"/>
        </w:rPr>
        <w:t>2.竞赛时间：</w:t>
      </w:r>
      <w:r>
        <w:rPr>
          <w:rFonts w:ascii="宋体" w:hAnsi="宋体" w:eastAsia="宋体" w:cs="宋体"/>
          <w:spacing w:val="7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7"/>
          <w:sz w:val="28"/>
          <w:szCs w:val="28"/>
          <w:highlight w:val="none"/>
        </w:rPr>
        <w:t>300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7"/>
          <w:sz w:val="28"/>
          <w:szCs w:val="28"/>
          <w:highlight w:val="none"/>
        </w:rPr>
        <w:t>分钟</w:t>
      </w:r>
    </w:p>
    <w:p>
      <w:pPr>
        <w:spacing w:before="237" w:line="185" w:lineRule="auto"/>
        <w:ind w:firstLine="5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3.背景资料</w:t>
      </w:r>
    </w:p>
    <w:p>
      <w:pPr>
        <w:spacing w:before="260" w:line="338" w:lineRule="auto"/>
        <w:ind w:left="22" w:firstLine="56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参赛团队以卖家角色，分析数据魔方，做好区域、商品、人群</w:t>
      </w:r>
      <w:r>
        <w:rPr>
          <w:rFonts w:ascii="宋体" w:hAnsi="宋体" w:eastAsia="宋体" w:cs="宋体"/>
          <w:spacing w:val="10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27"/>
          <w:w w:val="98"/>
          <w:sz w:val="28"/>
          <w:szCs w:val="28"/>
          <w:highlight w:val="none"/>
        </w:rPr>
        <w:t>定位；</w:t>
      </w:r>
      <w:r>
        <w:rPr>
          <w:rFonts w:ascii="宋体" w:hAnsi="宋体" w:eastAsia="宋体" w:cs="宋体"/>
          <w:spacing w:val="14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7"/>
          <w:w w:val="98"/>
          <w:sz w:val="28"/>
          <w:szCs w:val="28"/>
          <w:highlight w:val="none"/>
        </w:rPr>
        <w:t>租赁办公场所，</w:t>
      </w:r>
      <w:r>
        <w:rPr>
          <w:rFonts w:ascii="宋体" w:hAnsi="宋体" w:eastAsia="宋体" w:cs="宋体"/>
          <w:spacing w:val="7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7"/>
          <w:w w:val="98"/>
          <w:sz w:val="28"/>
          <w:szCs w:val="28"/>
          <w:highlight w:val="none"/>
        </w:rPr>
        <w:t>建立配送中心，</w:t>
      </w:r>
      <w:r>
        <w:rPr>
          <w:rFonts w:ascii="宋体" w:hAnsi="宋体" w:eastAsia="宋体" w:cs="宋体"/>
          <w:spacing w:val="6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7"/>
          <w:w w:val="98"/>
          <w:sz w:val="28"/>
          <w:szCs w:val="28"/>
          <w:highlight w:val="none"/>
        </w:rPr>
        <w:t>装修网店，</w:t>
      </w:r>
      <w:r>
        <w:rPr>
          <w:rFonts w:ascii="宋体" w:hAnsi="宋体" w:eastAsia="宋体" w:cs="宋体"/>
          <w:spacing w:val="6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7"/>
          <w:w w:val="98"/>
          <w:sz w:val="28"/>
          <w:szCs w:val="28"/>
          <w:highlight w:val="none"/>
        </w:rPr>
        <w:t>采购商品；</w:t>
      </w:r>
      <w:r>
        <w:rPr>
          <w:rFonts w:ascii="宋体" w:hAnsi="宋体" w:eastAsia="宋体" w:cs="宋体"/>
          <w:spacing w:val="7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7"/>
          <w:w w:val="98"/>
          <w:sz w:val="28"/>
          <w:szCs w:val="28"/>
          <w:highlight w:val="none"/>
        </w:rPr>
        <w:t>根据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数据魔方进行搜索引擎优化（SEO）操作、获取尽可能多的自然流量，</w:t>
      </w:r>
      <w:r>
        <w:rPr>
          <w:rFonts w:ascii="宋体" w:hAnsi="宋体" w:eastAsia="宋体" w:cs="宋体"/>
          <w:spacing w:val="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进行关键词竞价（SEM）</w:t>
      </w:r>
      <w:r>
        <w:rPr>
          <w:rFonts w:ascii="宋体" w:hAnsi="宋体" w:eastAsia="宋体" w:cs="宋体"/>
          <w:spacing w:val="5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推广、获取尽可能多的付费流量，进行站外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推广（电视广告、网盟、百度竞价排名）</w:t>
      </w:r>
      <w:r>
        <w:rPr>
          <w:rFonts w:ascii="宋体" w:hAnsi="宋体" w:eastAsia="宋体" w:cs="宋体"/>
          <w:spacing w:val="4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获取尽可能多的站外流量，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引导买家进店消费；</w:t>
      </w:r>
      <w:r>
        <w:rPr>
          <w:rFonts w:ascii="宋体" w:hAnsi="宋体" w:eastAsia="宋体" w:cs="宋体"/>
          <w:spacing w:val="8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针对不同消费人群采取不同策略，</w:t>
      </w:r>
      <w:r>
        <w:rPr>
          <w:rFonts w:ascii="宋体" w:hAnsi="宋体" w:eastAsia="宋体" w:cs="宋体"/>
          <w:spacing w:val="7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制定商品价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21"/>
          <w:sz w:val="28"/>
          <w:szCs w:val="28"/>
          <w:highlight w:val="none"/>
        </w:rPr>
        <w:t>格，</w:t>
      </w:r>
      <w:r>
        <w:rPr>
          <w:rFonts w:ascii="宋体" w:hAnsi="宋体" w:eastAsia="宋体" w:cs="宋体"/>
          <w:spacing w:val="38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21"/>
          <w:sz w:val="28"/>
          <w:szCs w:val="28"/>
          <w:highlight w:val="none"/>
        </w:rPr>
        <w:t>促成交易，</w:t>
      </w:r>
      <w:r>
        <w:rPr>
          <w:rFonts w:ascii="宋体" w:hAnsi="宋体" w:eastAsia="宋体" w:cs="宋体"/>
          <w:spacing w:val="7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  <w:highlight w:val="none"/>
        </w:rPr>
        <w:t>提升转化率；处理订单，配送商品，结算资金；</w:t>
      </w:r>
      <w:r>
        <w:rPr>
          <w:rFonts w:ascii="宋体" w:hAnsi="宋体" w:eastAsia="宋体" w:cs="宋体"/>
          <w:spacing w:val="7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  <w:highlight w:val="none"/>
        </w:rPr>
        <w:t>规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24"/>
          <w:sz w:val="28"/>
          <w:szCs w:val="28"/>
          <w:highlight w:val="none"/>
        </w:rPr>
        <w:t>划资金需求，</w:t>
      </w:r>
      <w:r>
        <w:rPr>
          <w:rFonts w:ascii="宋体" w:hAnsi="宋体" w:eastAsia="宋体" w:cs="宋体"/>
          <w:spacing w:val="9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4"/>
          <w:sz w:val="28"/>
          <w:szCs w:val="28"/>
          <w:highlight w:val="none"/>
        </w:rPr>
        <w:t>控制成本，</w:t>
      </w:r>
      <w:r>
        <w:rPr>
          <w:rFonts w:ascii="宋体" w:hAnsi="宋体" w:eastAsia="宋体" w:cs="宋体"/>
          <w:spacing w:val="7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4"/>
          <w:sz w:val="28"/>
          <w:szCs w:val="28"/>
          <w:highlight w:val="none"/>
        </w:rPr>
        <w:t>分析财务指标，</w:t>
      </w:r>
      <w:r>
        <w:rPr>
          <w:rFonts w:ascii="宋体" w:hAnsi="宋体" w:eastAsia="宋体" w:cs="宋体"/>
          <w:spacing w:val="6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4"/>
          <w:sz w:val="28"/>
          <w:szCs w:val="28"/>
          <w:highlight w:val="none"/>
        </w:rPr>
        <w:t>调整策略，</w:t>
      </w:r>
      <w:r>
        <w:rPr>
          <w:rFonts w:ascii="宋体" w:hAnsi="宋体" w:eastAsia="宋体" w:cs="宋体"/>
          <w:spacing w:val="6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4"/>
          <w:sz w:val="28"/>
          <w:szCs w:val="28"/>
          <w:highlight w:val="none"/>
        </w:rPr>
        <w:t>创造最大利润。</w:t>
      </w:r>
    </w:p>
    <w:p>
      <w:pPr>
        <w:rPr>
          <w:highlight w:val="none"/>
        </w:rPr>
        <w:sectPr>
          <w:type w:val="continuous"/>
          <w:pgSz w:w="11912" w:h="16840"/>
          <w:pgMar w:top="1424" w:right="1566" w:bottom="1128" w:left="1786" w:header="0" w:footer="1004" w:gutter="0"/>
          <w:cols w:equalWidth="0" w:num="1">
            <w:col w:w="8559"/>
          </w:cols>
        </w:sectPr>
      </w:pPr>
    </w:p>
    <w:p>
      <w:pPr>
        <w:spacing w:before="55" w:line="185" w:lineRule="auto"/>
        <w:ind w:firstLine="58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4.具体考核要求</w:t>
      </w:r>
    </w:p>
    <w:p>
      <w:pPr>
        <w:spacing w:before="263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（1）数据魔方</w:t>
      </w:r>
    </w:p>
    <w:p>
      <w:pPr>
        <w:spacing w:before="267" w:line="272" w:lineRule="auto"/>
        <w:ind w:left="23" w:right="208" w:firstLine="59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内置动态的市场模型--“数据魔方”，</w:t>
      </w:r>
      <w:r>
        <w:rPr>
          <w:rFonts w:ascii="宋体" w:hAnsi="宋体" w:eastAsia="宋体" w:cs="宋体"/>
          <w:spacing w:val="9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提供市场需求数据和关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键词数据。</w:t>
      </w:r>
    </w:p>
    <w:p>
      <w:pPr>
        <w:spacing w:before="267" w:line="324" w:lineRule="auto"/>
        <w:ind w:left="26" w:right="211" w:firstLine="56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市场需求数据包括期初</w:t>
      </w:r>
      <w:r>
        <w:rPr>
          <w:rFonts w:ascii="宋体" w:hAnsi="宋体" w:eastAsia="宋体" w:cs="宋体"/>
          <w:spacing w:val="1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4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类以及以后的十几类商品在</w:t>
      </w:r>
      <w:r>
        <w:rPr>
          <w:rFonts w:ascii="宋体" w:hAnsi="宋体" w:eastAsia="宋体" w:cs="宋体"/>
          <w:spacing w:val="3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15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个城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市中</w:t>
      </w:r>
      <w:r>
        <w:rPr>
          <w:rFonts w:ascii="宋体" w:hAnsi="宋体" w:eastAsia="宋体" w:cs="宋体"/>
          <w:spacing w:val="2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4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种人群的需求量和市场平均价格。卖家根据市场需求数据，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  <w:highlight w:val="none"/>
        </w:rPr>
        <w:t>分析热销商品，</w:t>
      </w:r>
      <w:r>
        <w:rPr>
          <w:rFonts w:ascii="宋体" w:hAnsi="宋体" w:eastAsia="宋体" w:cs="宋体"/>
          <w:spacing w:val="12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  <w:highlight w:val="none"/>
        </w:rPr>
        <w:t>以尽可能低的价格采购商品；</w:t>
      </w:r>
      <w:r>
        <w:rPr>
          <w:rFonts w:ascii="宋体" w:hAnsi="宋体" w:eastAsia="宋体" w:cs="宋体"/>
          <w:spacing w:val="6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  <w:highlight w:val="none"/>
        </w:rPr>
        <w:t>分析买家区域分布，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就近建立配送中心；</w:t>
      </w:r>
      <w:r>
        <w:rPr>
          <w:rFonts w:ascii="宋体" w:hAnsi="宋体" w:eastAsia="宋体" w:cs="宋体"/>
          <w:spacing w:val="8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确定目标人群，</w:t>
      </w:r>
      <w:r>
        <w:rPr>
          <w:rFonts w:ascii="宋体" w:hAnsi="宋体" w:eastAsia="宋体" w:cs="宋体"/>
          <w:spacing w:val="7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推出团购、秒杀、套餐、促销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等优惠活动，促成交易。</w:t>
      </w:r>
    </w:p>
    <w:p>
      <w:pPr>
        <w:spacing w:before="259" w:line="338" w:lineRule="auto"/>
        <w:ind w:left="23" w:firstLine="56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5"/>
          <w:sz w:val="28"/>
          <w:szCs w:val="28"/>
          <w:highlight w:val="none"/>
        </w:rPr>
        <w:t>关键词数据提供买家搜索的关键词展现量、点击量、点击率、</w:t>
      </w:r>
      <w:r>
        <w:rPr>
          <w:rFonts w:ascii="宋体" w:hAnsi="宋体" w:eastAsia="宋体" w:cs="宋体"/>
          <w:spacing w:val="2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转化量、转化率、平均点击单价、搜索相关性等信息。根据关键词</w:t>
      </w:r>
      <w:r>
        <w:rPr>
          <w:rFonts w:ascii="宋体" w:hAnsi="宋体" w:eastAsia="宋体" w:cs="宋体"/>
          <w:spacing w:val="1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数据，</w:t>
      </w:r>
      <w:r>
        <w:rPr>
          <w:rFonts w:ascii="宋体" w:hAnsi="宋体" w:eastAsia="宋体" w:cs="宋体"/>
          <w:spacing w:val="34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判断“买家怎么来”。买家通过搜索关键词来寻找所需要的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商品，</w:t>
      </w:r>
      <w:r>
        <w:rPr>
          <w:rFonts w:ascii="宋体" w:hAnsi="宋体" w:eastAsia="宋体" w:cs="宋体"/>
          <w:spacing w:val="9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一方面卖家通过优化标题的关键词尽可能匹配买家搜索的关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键词，</w:t>
      </w:r>
      <w:r>
        <w:rPr>
          <w:rFonts w:ascii="宋体" w:hAnsi="宋体" w:eastAsia="宋体" w:cs="宋体"/>
          <w:spacing w:val="11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即SEO，属于自然流量；另一方面卖家通过设置与推广商品相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关的关键词和点击价格，</w:t>
      </w:r>
      <w:r>
        <w:rPr>
          <w:rFonts w:ascii="宋体" w:hAnsi="宋体" w:eastAsia="宋体" w:cs="宋体"/>
          <w:spacing w:val="9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在买家搜索相应关键词时获得推广商品展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现与点击，</w:t>
      </w:r>
      <w:r>
        <w:rPr>
          <w:rFonts w:ascii="宋体" w:hAnsi="宋体" w:eastAsia="宋体" w:cs="宋体"/>
          <w:spacing w:val="51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卖家按照所获流量（点击数）付费，进行商品精准推广，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即</w:t>
      </w:r>
      <w:r>
        <w:rPr>
          <w:rFonts w:ascii="宋体" w:hAnsi="宋体" w:eastAsia="宋体" w:cs="宋体"/>
          <w:spacing w:val="2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SEM，属于付费流量。卖家通过</w:t>
      </w:r>
      <w:r>
        <w:rPr>
          <w:rFonts w:ascii="宋体" w:hAnsi="宋体" w:eastAsia="宋体" w:cs="宋体"/>
          <w:spacing w:val="2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SEO</w:t>
      </w:r>
      <w:r>
        <w:rPr>
          <w:rFonts w:ascii="宋体" w:hAnsi="宋体" w:eastAsia="宋体" w:cs="宋体"/>
          <w:spacing w:val="1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和SEM</w:t>
      </w:r>
      <w:r>
        <w:rPr>
          <w:rFonts w:ascii="宋体" w:hAnsi="宋体" w:eastAsia="宋体" w:cs="宋体"/>
          <w:spacing w:val="3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引导买家进店消费。</w:t>
      </w:r>
    </w:p>
    <w:p>
      <w:pPr>
        <w:spacing w:before="264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（2）办公场所设立</w:t>
      </w:r>
    </w:p>
    <w:p>
      <w:pPr>
        <w:spacing w:before="267" w:line="324" w:lineRule="auto"/>
        <w:ind w:left="27" w:right="205" w:firstLine="56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办公场所设立包含选择办公城市、选择办公场所类型和招贤纳</w:t>
      </w:r>
      <w:r>
        <w:rPr>
          <w:rFonts w:ascii="宋体" w:hAnsi="宋体" w:eastAsia="宋体" w:cs="宋体"/>
          <w:spacing w:val="1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士三部分，</w:t>
      </w:r>
      <w:r>
        <w:rPr>
          <w:rFonts w:ascii="宋体" w:hAnsi="宋体" w:eastAsia="宋体" w:cs="宋体"/>
          <w:spacing w:val="8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卖家只能设立一个办公场所；</w:t>
      </w:r>
      <w:r>
        <w:rPr>
          <w:rFonts w:ascii="宋体" w:hAnsi="宋体" w:eastAsia="宋体" w:cs="宋体"/>
          <w:spacing w:val="6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根据不同城市的城市影响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力、租金差、工资差等信息选择合适的办公城市；</w:t>
      </w:r>
      <w:r>
        <w:rPr>
          <w:rFonts w:ascii="宋体" w:hAnsi="宋体" w:eastAsia="宋体" w:cs="宋体"/>
          <w:spacing w:val="9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根据办公场所的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容纳人数、租赁价格、维修费用等信息选择合适的办公场所；</w:t>
      </w:r>
      <w:r>
        <w:rPr>
          <w:rFonts w:ascii="宋体" w:hAnsi="宋体" w:eastAsia="宋体" w:cs="宋体"/>
          <w:spacing w:val="8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根据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员工的业务能力、工资增长率及基本工资选择合适的人员。</w:t>
      </w:r>
    </w:p>
    <w:p>
      <w:pPr>
        <w:spacing w:before="264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（3）配送中心设立</w:t>
      </w:r>
    </w:p>
    <w:p>
      <w:pPr>
        <w:spacing w:before="267" w:line="185" w:lineRule="auto"/>
        <w:ind w:firstLine="58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包括租赁、改建、搬迁、退租、设配区五个功能，</w:t>
      </w:r>
      <w:r>
        <w:rPr>
          <w:rFonts w:ascii="宋体" w:hAnsi="宋体" w:eastAsia="宋体" w:cs="宋体"/>
          <w:spacing w:val="9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每个城市只</w:t>
      </w:r>
    </w:p>
    <w:p>
      <w:pPr>
        <w:rPr>
          <w:highlight w:val="none"/>
        </w:rPr>
        <w:sectPr>
          <w:footerReference r:id="rId14" w:type="default"/>
          <w:pgSz w:w="11912" w:h="16840"/>
          <w:pgMar w:top="1424" w:right="1589" w:bottom="1129" w:left="1786" w:header="0" w:footer="1004" w:gutter="0"/>
          <w:cols w:space="720" w:num="1"/>
        </w:sectPr>
      </w:pPr>
    </w:p>
    <w:p>
      <w:pPr>
        <w:spacing w:before="55" w:line="185" w:lineRule="auto"/>
        <w:ind w:firstLine="3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能建立一个配送中心。</w:t>
      </w:r>
    </w:p>
    <w:p>
      <w:pPr>
        <w:spacing w:before="263" w:line="273" w:lineRule="auto"/>
        <w:ind w:left="26" w:right="20" w:firstLine="57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1）租赁：</w:t>
      </w:r>
      <w:r>
        <w:rPr>
          <w:rFonts w:ascii="宋体" w:hAnsi="宋体" w:eastAsia="宋体" w:cs="宋体"/>
          <w:spacing w:val="6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根据体积、租赁价格、维修费用、管理费用及搬迁费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用选择合适的配送中心；</w:t>
      </w:r>
    </w:p>
    <w:p>
      <w:pPr>
        <w:spacing w:before="263" w:line="359" w:lineRule="auto"/>
        <w:ind w:left="22" w:right="18" w:firstLine="56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2）改建：</w:t>
      </w:r>
      <w:r>
        <w:rPr>
          <w:rFonts w:ascii="宋体" w:hAnsi="宋体" w:eastAsia="宋体" w:cs="宋体"/>
          <w:spacing w:val="8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若租赁时选择的配送中心不能满足实际需求，则可以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  <w:highlight w:val="none"/>
        </w:rPr>
        <w:t>进行改建；</w:t>
      </w:r>
      <w:r>
        <w:rPr>
          <w:rFonts w:ascii="宋体" w:hAnsi="宋体" w:eastAsia="宋体" w:cs="宋体"/>
          <w:spacing w:val="10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  <w:highlight w:val="none"/>
        </w:rPr>
        <w:t>改建时，</w:t>
      </w:r>
      <w:r>
        <w:rPr>
          <w:rFonts w:ascii="宋体" w:hAnsi="宋体" w:eastAsia="宋体" w:cs="宋体"/>
          <w:spacing w:val="7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  <w:highlight w:val="none"/>
        </w:rPr>
        <w:t>若是将体积小的改为体积大的，</w:t>
      </w:r>
      <w:r>
        <w:rPr>
          <w:rFonts w:ascii="宋体" w:hAnsi="宋体" w:eastAsia="宋体" w:cs="宋体"/>
          <w:spacing w:val="7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  <w:highlight w:val="none"/>
        </w:rPr>
        <w:t>则补充租金差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  <w:highlight w:val="none"/>
        </w:rPr>
        <w:t>价；</w:t>
      </w:r>
      <w:r>
        <w:rPr>
          <w:rFonts w:ascii="宋体" w:hAnsi="宋体" w:eastAsia="宋体" w:cs="宋体"/>
          <w:spacing w:val="44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13"/>
          <w:sz w:val="28"/>
          <w:szCs w:val="28"/>
          <w:highlight w:val="none"/>
        </w:rPr>
        <w:t>若是体积大的改为体积小的，不退还租金差价；</w:t>
      </w:r>
    </w:p>
    <w:p>
      <w:pPr>
        <w:spacing w:before="3" w:line="359" w:lineRule="auto"/>
        <w:ind w:left="23" w:right="18" w:firstLine="567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4"/>
          <w:w w:val="99"/>
          <w:sz w:val="28"/>
          <w:szCs w:val="28"/>
          <w:highlight w:val="none"/>
        </w:rPr>
        <w:t>3）搬迁：</w:t>
      </w:r>
      <w:r>
        <w:rPr>
          <w:rFonts w:ascii="宋体" w:hAnsi="宋体" w:eastAsia="宋体" w:cs="宋体"/>
          <w:spacing w:val="14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4"/>
          <w:w w:val="99"/>
          <w:sz w:val="28"/>
          <w:szCs w:val="28"/>
          <w:highlight w:val="none"/>
        </w:rPr>
        <w:t>改变仓库的所在城市；</w:t>
      </w:r>
      <w:r>
        <w:rPr>
          <w:rFonts w:ascii="宋体" w:hAnsi="宋体" w:eastAsia="宋体" w:cs="宋体"/>
          <w:spacing w:val="6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4"/>
          <w:w w:val="99"/>
          <w:sz w:val="28"/>
          <w:szCs w:val="28"/>
          <w:highlight w:val="none"/>
        </w:rPr>
        <w:t>搬迁需支付相应费用，若搬迁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至租金高的城市则需补充相应差价，</w:t>
      </w:r>
      <w:r>
        <w:rPr>
          <w:rFonts w:ascii="宋体" w:hAnsi="宋体" w:eastAsia="宋体" w:cs="宋体"/>
          <w:spacing w:val="9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反之搬迁至租金低的城市不退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还差价；搬迁时仓库必须空置。</w:t>
      </w:r>
    </w:p>
    <w:p>
      <w:pPr>
        <w:spacing w:before="2" w:line="272" w:lineRule="auto"/>
        <w:ind w:left="26" w:right="31" w:firstLine="557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4"/>
          <w:w w:val="99"/>
          <w:sz w:val="28"/>
          <w:szCs w:val="28"/>
          <w:highlight w:val="none"/>
        </w:rPr>
        <w:t>4）退租：</w:t>
      </w:r>
      <w:r>
        <w:rPr>
          <w:rFonts w:ascii="宋体" w:hAnsi="宋体" w:eastAsia="宋体" w:cs="宋体"/>
          <w:spacing w:val="13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4"/>
          <w:w w:val="99"/>
          <w:sz w:val="28"/>
          <w:szCs w:val="28"/>
          <w:highlight w:val="none"/>
        </w:rPr>
        <w:t>把闲置的仓库退租，</w:t>
      </w:r>
      <w:r>
        <w:rPr>
          <w:rFonts w:ascii="宋体" w:hAnsi="宋体" w:eastAsia="宋体" w:cs="宋体"/>
          <w:spacing w:val="7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4"/>
          <w:w w:val="99"/>
          <w:sz w:val="28"/>
          <w:szCs w:val="28"/>
          <w:highlight w:val="none"/>
        </w:rPr>
        <w:t>若不退租则到期后默认续租；退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租时，仓库必须空置；每期中间退租，则需支付整期人员工资。</w:t>
      </w:r>
    </w:p>
    <w:p>
      <w:pPr>
        <w:spacing w:before="263" w:line="316" w:lineRule="auto"/>
        <w:ind w:left="25" w:right="18" w:firstLine="56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z w:val="28"/>
          <w:szCs w:val="28"/>
          <w:highlight w:val="none"/>
        </w:rPr>
        <w:t>5）设配区：为每个配送中心设置默认的配送区域及默认的物流</w:t>
      </w:r>
      <w:r>
        <w:rPr>
          <w:rFonts w:ascii="宋体" w:hAnsi="宋体" w:eastAsia="宋体" w:cs="宋体"/>
          <w:spacing w:val="2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方式；</w:t>
      </w:r>
      <w:r>
        <w:rPr>
          <w:rFonts w:ascii="宋体" w:hAnsi="宋体" w:eastAsia="宋体" w:cs="宋体"/>
          <w:spacing w:val="9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若多个配送中心选择的默认配送区域里包含若干个相同的城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市，</w:t>
      </w:r>
      <w:r>
        <w:rPr>
          <w:rFonts w:ascii="宋体" w:hAnsi="宋体" w:eastAsia="宋体" w:cs="宋体"/>
          <w:spacing w:val="47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则在这些城市中按照租赁配送中心操作的顺序确定默认的配送</w:t>
      </w:r>
      <w:r>
        <w:rPr>
          <w:rFonts w:ascii="宋体" w:hAnsi="宋体" w:eastAsia="宋体" w:cs="宋体"/>
          <w:spacing w:val="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  <w:highlight w:val="none"/>
        </w:rPr>
        <w:t>中心。</w:t>
      </w:r>
    </w:p>
    <w:p>
      <w:pPr>
        <w:spacing w:before="264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（4）店铺开设</w:t>
      </w:r>
    </w:p>
    <w:p>
      <w:pPr>
        <w:spacing w:before="263" w:line="185" w:lineRule="auto"/>
        <w:ind w:firstLine="60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4"/>
          <w:w w:val="99"/>
          <w:sz w:val="28"/>
          <w:szCs w:val="28"/>
          <w:highlight w:val="none"/>
        </w:rPr>
        <w:t>1）开设C</w:t>
      </w:r>
      <w:r>
        <w:rPr>
          <w:rFonts w:ascii="宋体" w:hAnsi="宋体" w:eastAsia="宋体" w:cs="宋体"/>
          <w:spacing w:val="3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4"/>
          <w:w w:val="99"/>
          <w:sz w:val="28"/>
          <w:szCs w:val="28"/>
          <w:highlight w:val="none"/>
        </w:rPr>
        <w:t>店：</w:t>
      </w:r>
      <w:r>
        <w:rPr>
          <w:rFonts w:ascii="宋体" w:hAnsi="宋体" w:eastAsia="宋体" w:cs="宋体"/>
          <w:spacing w:val="5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4"/>
          <w:w w:val="99"/>
          <w:sz w:val="28"/>
          <w:szCs w:val="28"/>
          <w:highlight w:val="none"/>
        </w:rPr>
        <w:t>C</w:t>
      </w:r>
      <w:r>
        <w:rPr>
          <w:rFonts w:ascii="宋体" w:hAnsi="宋体" w:eastAsia="宋体" w:cs="宋体"/>
          <w:spacing w:val="1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4"/>
          <w:w w:val="99"/>
          <w:sz w:val="28"/>
          <w:szCs w:val="28"/>
          <w:highlight w:val="none"/>
        </w:rPr>
        <w:t>店不可以进行站外推广。</w:t>
      </w:r>
    </w:p>
    <w:p>
      <w:pPr>
        <w:spacing w:before="268" w:line="359" w:lineRule="auto"/>
        <w:ind w:left="56" w:right="10" w:firstLine="53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3"/>
          <w:w w:val="96"/>
          <w:sz w:val="28"/>
          <w:szCs w:val="28"/>
          <w:highlight w:val="none"/>
        </w:rPr>
        <w:t>2）开设</w:t>
      </w:r>
      <w:r>
        <w:rPr>
          <w:rFonts w:ascii="宋体" w:hAnsi="宋体" w:eastAsia="宋体" w:cs="宋体"/>
          <w:spacing w:val="6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6"/>
          <w:sz w:val="28"/>
          <w:szCs w:val="28"/>
          <w:highlight w:val="none"/>
        </w:rPr>
        <w:t>B</w:t>
      </w:r>
      <w:r>
        <w:rPr>
          <w:rFonts w:ascii="宋体" w:hAnsi="宋体" w:eastAsia="宋体" w:cs="宋体"/>
          <w:spacing w:val="2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6"/>
          <w:sz w:val="28"/>
          <w:szCs w:val="28"/>
          <w:highlight w:val="none"/>
        </w:rPr>
        <w:t>店：</w:t>
      </w:r>
      <w:r>
        <w:rPr>
          <w:rFonts w:ascii="宋体" w:hAnsi="宋体" w:eastAsia="宋体" w:cs="宋体"/>
          <w:spacing w:val="7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6"/>
          <w:sz w:val="28"/>
          <w:szCs w:val="28"/>
          <w:highlight w:val="none"/>
        </w:rPr>
        <w:t>筹备周期需要</w:t>
      </w:r>
      <w:r>
        <w:rPr>
          <w:rFonts w:ascii="宋体" w:hAnsi="宋体" w:eastAsia="宋体" w:cs="宋体"/>
          <w:spacing w:val="2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6"/>
          <w:sz w:val="28"/>
          <w:szCs w:val="28"/>
          <w:highlight w:val="none"/>
        </w:rPr>
        <w:t>4</w:t>
      </w:r>
      <w:r>
        <w:rPr>
          <w:rFonts w:ascii="宋体" w:hAnsi="宋体" w:eastAsia="宋体" w:cs="宋体"/>
          <w:spacing w:val="1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6"/>
          <w:sz w:val="28"/>
          <w:szCs w:val="28"/>
          <w:highlight w:val="none"/>
        </w:rPr>
        <w:t>期，</w:t>
      </w:r>
      <w:r>
        <w:rPr>
          <w:rFonts w:ascii="宋体" w:hAnsi="宋体" w:eastAsia="宋体" w:cs="宋体"/>
          <w:spacing w:val="6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6"/>
          <w:sz w:val="28"/>
          <w:szCs w:val="28"/>
          <w:highlight w:val="none"/>
        </w:rPr>
        <w:t>每期费用为</w:t>
      </w:r>
      <w:r>
        <w:rPr>
          <w:rFonts w:ascii="宋体" w:hAnsi="宋体" w:eastAsia="宋体" w:cs="宋体"/>
          <w:spacing w:val="2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6"/>
          <w:sz w:val="28"/>
          <w:szCs w:val="28"/>
          <w:highlight w:val="none"/>
        </w:rPr>
        <w:t>60；</w:t>
      </w:r>
      <w:r>
        <w:rPr>
          <w:rFonts w:ascii="宋体" w:hAnsi="宋体" w:eastAsia="宋体" w:cs="宋体"/>
          <w:spacing w:val="7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6"/>
          <w:sz w:val="28"/>
          <w:szCs w:val="28"/>
          <w:highlight w:val="none"/>
        </w:rPr>
        <w:t>B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6"/>
          <w:sz w:val="28"/>
          <w:szCs w:val="28"/>
          <w:highlight w:val="none"/>
        </w:rPr>
        <w:t>店可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以进行站外推广，获取站外流量。</w:t>
      </w:r>
    </w:p>
    <w:p>
      <w:pPr>
        <w:spacing w:line="202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（5）网店装修</w:t>
      </w:r>
    </w:p>
    <w:p>
      <w:pPr>
        <w:spacing w:before="241" w:line="272" w:lineRule="auto"/>
        <w:ind w:left="52" w:right="7" w:firstLine="53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店铺装修增加视觉值，每种装修费用不同，获得的视觉值也不</w:t>
      </w:r>
      <w:r>
        <w:rPr>
          <w:rFonts w:ascii="宋体" w:hAnsi="宋体" w:eastAsia="宋体" w:cs="宋体"/>
          <w:spacing w:val="2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  <w:highlight w:val="none"/>
        </w:rPr>
        <w:t>同；</w:t>
      </w:r>
      <w:r>
        <w:rPr>
          <w:rFonts w:ascii="宋体" w:hAnsi="宋体" w:eastAsia="宋体" w:cs="宋体"/>
          <w:spacing w:val="31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16"/>
          <w:sz w:val="28"/>
          <w:szCs w:val="28"/>
          <w:highlight w:val="none"/>
        </w:rPr>
        <w:t>店铺的视觉值每期都会下降</w:t>
      </w:r>
      <w:r>
        <w:rPr>
          <w:rFonts w:ascii="宋体" w:hAnsi="宋体" w:eastAsia="宋体" w:cs="宋体"/>
          <w:spacing w:val="3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  <w:highlight w:val="none"/>
        </w:rPr>
        <w:t>10。</w:t>
      </w:r>
    </w:p>
    <w:p>
      <w:pPr>
        <w:spacing w:before="263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（6）采购投标</w:t>
      </w:r>
    </w:p>
    <w:p>
      <w:pPr>
        <w:spacing w:before="268" w:line="359" w:lineRule="auto"/>
        <w:ind w:left="32" w:right="7" w:firstLine="55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提交采购投标方案，自动评判中标方；只能在有配送中心的城</w:t>
      </w:r>
      <w:r>
        <w:rPr>
          <w:rFonts w:ascii="宋体" w:hAnsi="宋体" w:eastAsia="宋体" w:cs="宋体"/>
          <w:spacing w:val="2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  <w:highlight w:val="none"/>
        </w:rPr>
        <w:t>市进行投标；</w:t>
      </w:r>
      <w:r>
        <w:rPr>
          <w:rFonts w:ascii="宋体" w:hAnsi="宋体" w:eastAsia="宋体" w:cs="宋体"/>
          <w:spacing w:val="8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  <w:highlight w:val="none"/>
        </w:rPr>
        <w:t>采购投标时，</w:t>
      </w:r>
      <w:r>
        <w:rPr>
          <w:rFonts w:ascii="宋体" w:hAnsi="宋体" w:eastAsia="宋体" w:cs="宋体"/>
          <w:spacing w:val="9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  <w:highlight w:val="none"/>
        </w:rPr>
        <w:t>同一种商品投标单价高的成交，</w:t>
      </w:r>
      <w:r>
        <w:rPr>
          <w:rFonts w:ascii="宋体" w:hAnsi="宋体" w:eastAsia="宋体" w:cs="宋体"/>
          <w:spacing w:val="5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  <w:highlight w:val="none"/>
        </w:rPr>
        <w:t>直到所</w:t>
      </w:r>
    </w:p>
    <w:p>
      <w:pPr>
        <w:rPr>
          <w:highlight w:val="none"/>
        </w:rPr>
        <w:sectPr>
          <w:footerReference r:id="rId15" w:type="default"/>
          <w:pgSz w:w="11912" w:h="16840"/>
          <w:pgMar w:top="1424" w:right="1786" w:bottom="1129" w:left="1786" w:header="0" w:footer="1004" w:gutter="0"/>
          <w:cols w:space="720" w:num="1"/>
        </w:sectPr>
      </w:pPr>
    </w:p>
    <w:p>
      <w:pPr>
        <w:spacing w:before="55" w:line="316" w:lineRule="auto"/>
        <w:ind w:left="24" w:right="240" w:firstLine="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有商品全部成交为止。如果竞标价格相同，</w:t>
      </w:r>
      <w:r>
        <w:rPr>
          <w:rFonts w:ascii="宋体" w:hAnsi="宋体" w:eastAsia="宋体" w:cs="宋体"/>
          <w:spacing w:val="9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则与供应商的关系值高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  <w:highlight w:val="none"/>
        </w:rPr>
        <w:t>的优先成交；</w:t>
      </w:r>
      <w:r>
        <w:rPr>
          <w:rFonts w:ascii="宋体" w:hAnsi="宋体" w:eastAsia="宋体" w:cs="宋体"/>
          <w:spacing w:val="10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  <w:highlight w:val="none"/>
        </w:rPr>
        <w:t>如果竞标价格相同，</w:t>
      </w:r>
      <w:r>
        <w:rPr>
          <w:rFonts w:ascii="宋体" w:hAnsi="宋体" w:eastAsia="宋体" w:cs="宋体"/>
          <w:spacing w:val="7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  <w:highlight w:val="none"/>
        </w:rPr>
        <w:t>与供应商的关系值也相同，</w:t>
      </w:r>
      <w:r>
        <w:rPr>
          <w:rFonts w:ascii="宋体" w:hAnsi="宋体" w:eastAsia="宋体" w:cs="宋体"/>
          <w:spacing w:val="7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  <w:highlight w:val="none"/>
        </w:rPr>
        <w:t>则媒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  <w:highlight w:val="none"/>
        </w:rPr>
        <w:t>体影响力高的优先成交；</w:t>
      </w:r>
      <w:r>
        <w:rPr>
          <w:rFonts w:ascii="宋体" w:hAnsi="宋体" w:eastAsia="宋体" w:cs="宋体"/>
          <w:spacing w:val="7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  <w:highlight w:val="none"/>
        </w:rPr>
        <w:t>继续比较社会慈善，</w:t>
      </w:r>
      <w:r>
        <w:rPr>
          <w:rFonts w:ascii="宋体" w:hAnsi="宋体" w:eastAsia="宋体" w:cs="宋体"/>
          <w:spacing w:val="6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  <w:highlight w:val="none"/>
        </w:rPr>
        <w:t>销售额，</w:t>
      </w:r>
      <w:r>
        <w:rPr>
          <w:rFonts w:ascii="宋体" w:hAnsi="宋体" w:eastAsia="宋体" w:cs="宋体"/>
          <w:spacing w:val="7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  <w:highlight w:val="none"/>
        </w:rPr>
        <w:t>投标提交的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先后顺序来依次交易。</w:t>
      </w:r>
    </w:p>
    <w:p>
      <w:pPr>
        <w:spacing w:before="263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3"/>
          <w:w w:val="95"/>
          <w:sz w:val="28"/>
          <w:szCs w:val="28"/>
          <w:highlight w:val="none"/>
        </w:rPr>
        <w:t>（7）</w:t>
      </w:r>
      <w:r>
        <w:rPr>
          <w:rFonts w:ascii="宋体" w:hAnsi="宋体" w:eastAsia="宋体" w:cs="宋体"/>
          <w:spacing w:val="2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5"/>
          <w:sz w:val="28"/>
          <w:szCs w:val="28"/>
          <w:highlight w:val="none"/>
        </w:rPr>
        <w:t>商品入库</w:t>
      </w:r>
    </w:p>
    <w:p>
      <w:pPr>
        <w:spacing w:before="263" w:line="185" w:lineRule="auto"/>
        <w:ind w:firstLine="58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>采购中标城市配送中心的容量大于入库商品的体积时方可入库。</w:t>
      </w:r>
    </w:p>
    <w:p>
      <w:pPr>
        <w:spacing w:before="268" w:line="544" w:lineRule="exact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position w:val="19"/>
          <w:sz w:val="28"/>
          <w:szCs w:val="28"/>
          <w:highlight w:val="none"/>
        </w:rPr>
        <w:t>（8）商品发布</w:t>
      </w:r>
    </w:p>
    <w:p>
      <w:pPr>
        <w:spacing w:line="204" w:lineRule="auto"/>
        <w:ind w:firstLine="60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3"/>
          <w:sz w:val="28"/>
          <w:szCs w:val="28"/>
          <w:highlight w:val="none"/>
        </w:rPr>
        <w:t>1）价格制定：</w:t>
      </w:r>
    </w:p>
    <w:p>
      <w:pPr>
        <w:spacing w:before="234" w:line="273" w:lineRule="auto"/>
        <w:ind w:left="588" w:right="744" w:firstLine="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商品价格=商品一口价+物流运费（卖家承担运费时为</w:t>
      </w:r>
      <w:r>
        <w:rPr>
          <w:rFonts w:ascii="宋体" w:hAnsi="宋体" w:eastAsia="宋体" w:cs="宋体"/>
          <w:spacing w:val="2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0）。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2）物流运费：</w:t>
      </w:r>
    </w:p>
    <w:p>
      <w:pPr>
        <w:spacing w:before="260" w:line="335" w:lineRule="auto"/>
        <w:ind w:left="22" w:right="229" w:firstLine="567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发布商品时卖家可以选择卖家承担运费或买家承担运费。买家</w:t>
      </w:r>
      <w:r>
        <w:rPr>
          <w:rFonts w:ascii="宋体" w:hAnsi="宋体" w:eastAsia="宋体" w:cs="宋体"/>
          <w:spacing w:val="1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承担运费时，</w:t>
      </w:r>
      <w:r>
        <w:rPr>
          <w:rFonts w:ascii="宋体" w:hAnsi="宋体" w:eastAsia="宋体" w:cs="宋体"/>
          <w:spacing w:val="9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卖家可以创建运费模板或者直接输入各种物流方式的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物流运费，</w:t>
      </w:r>
      <w:r>
        <w:rPr>
          <w:rFonts w:ascii="宋体" w:hAnsi="宋体" w:eastAsia="宋体" w:cs="宋体"/>
          <w:spacing w:val="9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买家会将商品一口价和物流运费一同支付给卖家；</w:t>
      </w:r>
      <w:r>
        <w:rPr>
          <w:rFonts w:ascii="宋体" w:hAnsi="宋体" w:eastAsia="宋体" w:cs="宋体"/>
          <w:spacing w:val="6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但卖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家可以采用任意物流方式运输（只要在买家规定的时间内送达，</w:t>
      </w:r>
      <w:r>
        <w:rPr>
          <w:rFonts w:ascii="宋体" w:hAnsi="宋体" w:eastAsia="宋体" w:cs="宋体"/>
          <w:spacing w:val="9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否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  <w:highlight w:val="none"/>
        </w:rPr>
        <w:t>则将承担退单的违约责任</w:t>
      </w:r>
      <w:r>
        <w:rPr>
          <w:rFonts w:ascii="宋体" w:hAnsi="宋体" w:eastAsia="宋体" w:cs="宋体"/>
          <w:spacing w:val="-75"/>
          <w:sz w:val="28"/>
          <w:szCs w:val="28"/>
          <w:highlight w:val="none"/>
        </w:rPr>
        <w:t>）</w:t>
      </w:r>
      <w:r>
        <w:rPr>
          <w:rFonts w:ascii="宋体" w:hAnsi="宋体" w:eastAsia="宋体" w:cs="宋体"/>
          <w:spacing w:val="5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5"/>
          <w:sz w:val="28"/>
          <w:szCs w:val="28"/>
          <w:highlight w:val="none"/>
        </w:rPr>
        <w:t>，</w:t>
      </w:r>
      <w:r>
        <w:rPr>
          <w:rFonts w:ascii="宋体" w:hAnsi="宋体" w:eastAsia="宋体" w:cs="宋体"/>
          <w:spacing w:val="5"/>
          <w:sz w:val="28"/>
          <w:szCs w:val="28"/>
          <w:highlight w:val="none"/>
        </w:rPr>
        <w:t>配送完成后由卖家支付物流公司的实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际运费。卖家承担运费时，</w:t>
      </w:r>
      <w:r>
        <w:rPr>
          <w:rFonts w:ascii="宋体" w:hAnsi="宋体" w:eastAsia="宋体" w:cs="宋体"/>
          <w:spacing w:val="10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买家只需将商品一口价支付给卖家，</w:t>
      </w:r>
      <w:r>
        <w:rPr>
          <w:rFonts w:ascii="宋体" w:hAnsi="宋体" w:eastAsia="宋体" w:cs="宋体"/>
          <w:spacing w:val="6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配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送完成后由卖家支付物流公司的实际运费。</w:t>
      </w:r>
    </w:p>
    <w:p>
      <w:pPr>
        <w:spacing w:before="263" w:line="359" w:lineRule="auto"/>
        <w:ind w:left="24" w:right="229" w:firstLine="56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创建运费模板时，</w:t>
      </w:r>
      <w:r>
        <w:rPr>
          <w:rFonts w:ascii="宋体" w:hAnsi="宋体" w:eastAsia="宋体" w:cs="宋体"/>
          <w:spacing w:val="9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卖家可分别设置各种物流方式的默认运费及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每超过一件需要增加的运费；</w:t>
      </w:r>
      <w:r>
        <w:rPr>
          <w:rFonts w:ascii="宋体" w:hAnsi="宋体" w:eastAsia="宋体" w:cs="宋体"/>
          <w:spacing w:val="9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每超过一件需要增加的运费不能高于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默认运费的</w:t>
      </w:r>
      <w:r>
        <w:rPr>
          <w:rFonts w:ascii="宋体" w:hAnsi="宋体" w:eastAsia="宋体" w:cs="宋体"/>
          <w:spacing w:val="4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0.5</w:t>
      </w:r>
      <w:r>
        <w:rPr>
          <w:rFonts w:ascii="宋体" w:hAnsi="宋体" w:eastAsia="宋体" w:cs="宋体"/>
          <w:spacing w:val="1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倍；直接输入各种物流方式的物流运费时，</w:t>
      </w:r>
      <w:r>
        <w:rPr>
          <w:rFonts w:ascii="宋体" w:hAnsi="宋体" w:eastAsia="宋体" w:cs="宋体"/>
          <w:spacing w:val="7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此物流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运费为整单（若干件）的物流运费。</w:t>
      </w:r>
    </w:p>
    <w:p>
      <w:pPr>
        <w:spacing w:before="3" w:line="199" w:lineRule="auto"/>
        <w:ind w:firstLine="5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3）售后服务：保修会产生售后服务费用。</w:t>
      </w:r>
    </w:p>
    <w:p>
      <w:pPr>
        <w:spacing w:before="242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3"/>
          <w:w w:val="97"/>
          <w:sz w:val="28"/>
          <w:szCs w:val="28"/>
          <w:highlight w:val="none"/>
        </w:rPr>
        <w:t>（9）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7"/>
          <w:sz w:val="28"/>
          <w:szCs w:val="28"/>
          <w:highlight w:val="none"/>
        </w:rPr>
        <w:t>SEO</w:t>
      </w:r>
      <w:r>
        <w:rPr>
          <w:rFonts w:ascii="宋体" w:hAnsi="宋体" w:eastAsia="宋体" w:cs="宋体"/>
          <w:spacing w:val="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7"/>
          <w:sz w:val="28"/>
          <w:szCs w:val="28"/>
          <w:highlight w:val="none"/>
        </w:rPr>
        <w:t>优化</w:t>
      </w:r>
    </w:p>
    <w:p>
      <w:pPr>
        <w:spacing w:before="266" w:line="361" w:lineRule="auto"/>
        <w:ind w:left="26" w:right="239" w:firstLine="55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每种商品最多可以选择7个标题关键词，</w:t>
      </w:r>
      <w:r>
        <w:rPr>
          <w:rFonts w:ascii="宋体" w:hAnsi="宋体" w:eastAsia="宋体" w:cs="宋体"/>
          <w:spacing w:val="9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通过优化标题关键词尽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可能匹配买家搜索的关键词，</w:t>
      </w:r>
      <w:r>
        <w:rPr>
          <w:rFonts w:ascii="宋体" w:hAnsi="宋体" w:eastAsia="宋体" w:cs="宋体"/>
          <w:spacing w:val="8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在买家搜索某个关键词时，</w:t>
      </w:r>
      <w:r>
        <w:rPr>
          <w:rFonts w:ascii="宋体" w:hAnsi="宋体" w:eastAsia="宋体" w:cs="宋体"/>
          <w:spacing w:val="6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展示与该</w:t>
      </w:r>
    </w:p>
    <w:p>
      <w:pPr>
        <w:rPr>
          <w:highlight w:val="none"/>
        </w:rPr>
        <w:sectPr>
          <w:footerReference r:id="rId16" w:type="default"/>
          <w:pgSz w:w="11912" w:h="16840"/>
          <w:pgMar w:top="1424" w:right="1565" w:bottom="1129" w:left="1786" w:header="0" w:footer="1004" w:gutter="0"/>
          <w:cols w:space="720" w:num="1"/>
        </w:sectPr>
      </w:pPr>
    </w:p>
    <w:p>
      <w:pPr>
        <w:spacing w:before="55" w:line="185" w:lineRule="auto"/>
        <w:ind w:firstLine="2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关键词相关的商品，并取得靠前的自然排名。</w:t>
      </w:r>
    </w:p>
    <w:p>
      <w:pPr>
        <w:spacing w:before="263" w:line="273" w:lineRule="auto"/>
        <w:ind w:left="24" w:right="10" w:firstLine="56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SEO</w:t>
      </w:r>
      <w:r>
        <w:rPr>
          <w:rFonts w:ascii="宋体" w:hAnsi="宋体" w:eastAsia="宋体" w:cs="宋体"/>
          <w:spacing w:val="4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排名得分=关键词相关性（数据魔方提供）</w:t>
      </w:r>
      <w:r>
        <w:rPr>
          <w:rFonts w:ascii="宋体" w:hAnsi="宋体" w:eastAsia="宋体" w:cs="宋体"/>
          <w:spacing w:val="3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*SEO</w:t>
      </w:r>
      <w:r>
        <w:rPr>
          <w:rFonts w:ascii="宋体" w:hAnsi="宋体" w:eastAsia="宋体" w:cs="宋体"/>
          <w:spacing w:val="2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关键词匹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配方式得分*0.4+商品绩效得分*0.06。</w:t>
      </w:r>
    </w:p>
    <w:p>
      <w:pPr>
        <w:spacing w:before="264" w:line="185" w:lineRule="auto"/>
        <w:ind w:firstLine="58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SEO</w:t>
      </w:r>
      <w:r>
        <w:rPr>
          <w:rFonts w:ascii="宋体" w:hAnsi="宋体" w:eastAsia="宋体" w:cs="宋体"/>
          <w:spacing w:val="3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关键词匹配方式分为：完全匹配、高度匹配、部分匹配。</w:t>
      </w:r>
    </w:p>
    <w:p>
      <w:pPr>
        <w:spacing w:before="267" w:line="324" w:lineRule="auto"/>
        <w:ind w:left="23" w:right="7" w:firstLine="57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 xml:space="preserve">只有当买家搜索的词与卖家设置的标题关键词完全相同时称为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完全匹配，</w:t>
      </w:r>
      <w:r>
        <w:rPr>
          <w:rFonts w:ascii="宋体" w:hAnsi="宋体" w:eastAsia="宋体" w:cs="宋体"/>
          <w:spacing w:val="8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SEO</w:t>
      </w:r>
      <w:r>
        <w:rPr>
          <w:rFonts w:ascii="宋体" w:hAnsi="宋体" w:eastAsia="宋体" w:cs="宋体"/>
          <w:spacing w:val="2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关键词匹配方式得分为</w:t>
      </w:r>
      <w:r>
        <w:rPr>
          <w:rFonts w:ascii="宋体" w:hAnsi="宋体" w:eastAsia="宋体" w:cs="宋体"/>
          <w:spacing w:val="4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1；</w:t>
      </w:r>
      <w:r>
        <w:rPr>
          <w:rFonts w:ascii="宋体" w:hAnsi="宋体" w:eastAsia="宋体" w:cs="宋体"/>
          <w:spacing w:val="7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当买家搜索的词是卖家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设置的标题关键词的子集时称为高度匹配，</w:t>
      </w:r>
      <w:r>
        <w:rPr>
          <w:rFonts w:ascii="宋体" w:hAnsi="宋体" w:eastAsia="宋体" w:cs="宋体"/>
          <w:spacing w:val="8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SEO</w:t>
      </w:r>
      <w:r>
        <w:rPr>
          <w:rFonts w:ascii="宋体" w:hAnsi="宋体" w:eastAsia="宋体" w:cs="宋体"/>
          <w:spacing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关键词匹配方式得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:highlight w:val="none"/>
        </w:rPr>
        <w:t>分为0.5；当买家搜索的词与卖家设置的标题关键词文字部分匹配时</w:t>
      </w:r>
      <w:r>
        <w:rPr>
          <w:rFonts w:ascii="宋体" w:hAnsi="宋体" w:eastAsia="宋体" w:cs="宋体"/>
          <w:spacing w:val="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称为部分匹配，</w:t>
      </w:r>
      <w:r>
        <w:rPr>
          <w:rFonts w:ascii="宋体" w:hAnsi="宋体" w:eastAsia="宋体" w:cs="宋体"/>
          <w:spacing w:val="8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SEO</w:t>
      </w:r>
      <w:r>
        <w:rPr>
          <w:rFonts w:ascii="宋体" w:hAnsi="宋体" w:eastAsia="宋体" w:cs="宋体"/>
          <w:spacing w:val="1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关键词匹配方式得分为</w:t>
      </w:r>
      <w:r>
        <w:rPr>
          <w:rFonts w:ascii="宋体" w:hAnsi="宋体" w:eastAsia="宋体" w:cs="宋体"/>
          <w:spacing w:val="1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0.2。</w:t>
      </w:r>
    </w:p>
    <w:p>
      <w:pPr>
        <w:spacing w:before="267" w:line="324" w:lineRule="auto"/>
        <w:ind w:left="24" w:right="13" w:firstLine="56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5"/>
          <w:sz w:val="28"/>
          <w:szCs w:val="28"/>
          <w:highlight w:val="none"/>
        </w:rPr>
        <w:t>例如，</w:t>
      </w:r>
      <w:r>
        <w:rPr>
          <w:rFonts w:ascii="宋体" w:hAnsi="宋体" w:eastAsia="宋体" w:cs="宋体"/>
          <w:spacing w:val="6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  <w:highlight w:val="none"/>
        </w:rPr>
        <w:t>卖家标题关键词设置为“韩版</w:t>
      </w:r>
      <w:r>
        <w:rPr>
          <w:rFonts w:ascii="宋体" w:hAnsi="宋体" w:eastAsia="宋体" w:cs="宋体"/>
          <w:spacing w:val="2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  <w:highlight w:val="none"/>
        </w:rPr>
        <w:t>棉衣”，</w:t>
      </w:r>
      <w:r>
        <w:rPr>
          <w:rFonts w:ascii="宋体" w:hAnsi="宋体" w:eastAsia="宋体" w:cs="宋体"/>
          <w:spacing w:val="7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  <w:highlight w:val="none"/>
        </w:rPr>
        <w:t>三种匹配方式如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下：买家搜索关键词为“韩版</w:t>
      </w:r>
      <w:r>
        <w:rPr>
          <w:rFonts w:ascii="宋体" w:hAnsi="宋体" w:eastAsia="宋体" w:cs="宋体"/>
          <w:spacing w:val="2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棉衣”时，匹配方式为完全匹配；</w:t>
      </w:r>
      <w:r>
        <w:rPr>
          <w:rFonts w:ascii="宋体" w:hAnsi="宋体" w:eastAsia="宋体" w:cs="宋体"/>
          <w:spacing w:val="7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买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家搜索关键词为“韩版”或“棉衣”时，</w:t>
      </w:r>
      <w:r>
        <w:rPr>
          <w:rFonts w:ascii="宋体" w:hAnsi="宋体" w:eastAsia="宋体" w:cs="宋体"/>
          <w:spacing w:val="8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匹配方式为高度匹配；</w:t>
      </w:r>
      <w:r>
        <w:rPr>
          <w:rFonts w:ascii="宋体" w:hAnsi="宋体" w:eastAsia="宋体" w:cs="宋体"/>
          <w:spacing w:val="7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买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家搜索关键词为“男款</w:t>
      </w:r>
      <w:r>
        <w:rPr>
          <w:rFonts w:ascii="宋体" w:hAnsi="宋体" w:eastAsia="宋体" w:cs="宋体"/>
          <w:spacing w:val="4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棉衣”或“韩版</w:t>
      </w:r>
      <w:r>
        <w:rPr>
          <w:rFonts w:ascii="宋体" w:hAnsi="宋体" w:eastAsia="宋体" w:cs="宋体"/>
          <w:spacing w:val="3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外套”这一类型词时，</w:t>
      </w:r>
      <w:r>
        <w:rPr>
          <w:rFonts w:ascii="宋体" w:hAnsi="宋体" w:eastAsia="宋体" w:cs="宋体"/>
          <w:spacing w:val="7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匹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配方式为部分匹配。</w:t>
      </w:r>
    </w:p>
    <w:p>
      <w:pPr>
        <w:spacing w:before="263" w:line="185" w:lineRule="auto"/>
        <w:ind w:firstLine="5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3"/>
          <w:sz w:val="28"/>
          <w:szCs w:val="28"/>
          <w:highlight w:val="none"/>
        </w:rPr>
        <w:t>商品绩效：</w:t>
      </w:r>
    </w:p>
    <w:p>
      <w:pPr>
        <w:spacing w:before="267" w:line="359" w:lineRule="auto"/>
        <w:ind w:left="30" w:right="13" w:firstLine="56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商品绩效得分（总分</w:t>
      </w:r>
      <w:r>
        <w:rPr>
          <w:rFonts w:ascii="宋体" w:hAnsi="宋体" w:eastAsia="宋体" w:cs="宋体"/>
          <w:spacing w:val="5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100）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=商品点击率得分+商品点击量得分+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商品转化率得分+商品转化量得分+退单率得分+保修得分。</w:t>
      </w:r>
    </w:p>
    <w:p>
      <w:pPr>
        <w:spacing w:before="1" w:line="548" w:lineRule="exact"/>
        <w:ind w:firstLine="5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position w:val="19"/>
          <w:sz w:val="28"/>
          <w:szCs w:val="28"/>
          <w:highlight w:val="none"/>
        </w:rPr>
        <w:t>商品展现量：该商品被展现的次数。</w:t>
      </w:r>
    </w:p>
    <w:p>
      <w:pPr>
        <w:spacing w:before="1" w:line="204" w:lineRule="auto"/>
        <w:ind w:firstLine="5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商品点击量：该商品被点击的次数。</w:t>
      </w:r>
    </w:p>
    <w:p>
      <w:pPr>
        <w:spacing w:before="233" w:line="185" w:lineRule="auto"/>
        <w:ind w:firstLine="5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商品点击率：商品点击量/商品展现量。</w:t>
      </w:r>
    </w:p>
    <w:p>
      <w:pPr>
        <w:spacing w:before="268" w:line="544" w:lineRule="exact"/>
        <w:ind w:firstLine="5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position w:val="19"/>
          <w:sz w:val="28"/>
          <w:szCs w:val="28"/>
          <w:highlight w:val="none"/>
        </w:rPr>
        <w:t>商品转化量：该商品最终达成的成交单数。</w:t>
      </w:r>
    </w:p>
    <w:p>
      <w:pPr>
        <w:spacing w:before="1" w:line="204" w:lineRule="auto"/>
        <w:ind w:firstLine="5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商品转化率：商品转化量/商品点击量。</w:t>
      </w:r>
    </w:p>
    <w:p>
      <w:pPr>
        <w:spacing w:before="237" w:line="185" w:lineRule="auto"/>
        <w:ind w:firstLine="5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商品退单量：该商品累计退单的数量。</w:t>
      </w:r>
    </w:p>
    <w:p>
      <w:pPr>
        <w:spacing w:before="264" w:line="359" w:lineRule="auto"/>
        <w:ind w:left="586" w:right="1503" w:firstLine="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商品退单率：商品退单量/商品成交量（订单数）。</w:t>
      </w:r>
      <w:r>
        <w:rPr>
          <w:rFonts w:ascii="宋体" w:hAnsi="宋体" w:eastAsia="宋体" w:cs="宋体"/>
          <w:spacing w:val="1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保修：售后服务类型，会产生售后服务费用。</w:t>
      </w:r>
    </w:p>
    <w:p>
      <w:pPr>
        <w:rPr>
          <w:highlight w:val="none"/>
        </w:rPr>
        <w:sectPr>
          <w:footerReference r:id="rId17" w:type="default"/>
          <w:pgSz w:w="11912" w:h="16840"/>
          <w:pgMar w:top="1424" w:right="1786" w:bottom="1129" w:left="1786" w:header="0" w:footer="1004" w:gutter="0"/>
          <w:cols w:space="720" w:num="1"/>
        </w:sectPr>
      </w:pPr>
    </w:p>
    <w:p>
      <w:pPr>
        <w:spacing w:before="55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3"/>
          <w:w w:val="97"/>
          <w:sz w:val="28"/>
          <w:szCs w:val="28"/>
          <w:highlight w:val="none"/>
        </w:rPr>
        <w:t>（10）</w:t>
      </w:r>
      <w:r>
        <w:rPr>
          <w:rFonts w:ascii="宋体" w:hAnsi="宋体" w:eastAsia="宋体" w:cs="宋体"/>
          <w:spacing w:val="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7"/>
          <w:sz w:val="28"/>
          <w:szCs w:val="28"/>
          <w:highlight w:val="none"/>
        </w:rPr>
        <w:t>SEM</w:t>
      </w:r>
      <w:r>
        <w:rPr>
          <w:rFonts w:ascii="宋体" w:hAnsi="宋体" w:eastAsia="宋体" w:cs="宋体"/>
          <w:spacing w:val="1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7"/>
          <w:sz w:val="28"/>
          <w:szCs w:val="28"/>
          <w:highlight w:val="none"/>
        </w:rPr>
        <w:t>推广</w:t>
      </w:r>
    </w:p>
    <w:p>
      <w:pPr>
        <w:spacing w:before="262" w:line="302" w:lineRule="auto"/>
        <w:ind w:left="25" w:right="413" w:firstLine="55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通过对自己所销售商品相关的关键词出具一定的竞价价格，在</w:t>
      </w:r>
      <w:r>
        <w:rPr>
          <w:rFonts w:ascii="宋体" w:hAnsi="宋体" w:eastAsia="宋体" w:cs="宋体"/>
          <w:spacing w:val="2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买家搜索其中某个关键词时，</w:t>
      </w:r>
      <w:r>
        <w:rPr>
          <w:rFonts w:ascii="宋体" w:hAnsi="宋体" w:eastAsia="宋体" w:cs="宋体"/>
          <w:spacing w:val="8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展示与该关键词相关的商品，</w:t>
      </w:r>
      <w:r>
        <w:rPr>
          <w:rFonts w:ascii="宋体" w:hAnsi="宋体" w:eastAsia="宋体" w:cs="宋体"/>
          <w:spacing w:val="7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并取得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靠前的搜索排名。</w:t>
      </w:r>
    </w:p>
    <w:p>
      <w:pPr>
        <w:spacing w:before="263" w:line="185" w:lineRule="auto"/>
        <w:ind w:firstLine="58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SEM</w:t>
      </w:r>
      <w:r>
        <w:rPr>
          <w:rFonts w:ascii="宋体" w:hAnsi="宋体" w:eastAsia="宋体" w:cs="宋体"/>
          <w:spacing w:val="2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排名得分=质量分*竞价价格。</w:t>
      </w:r>
    </w:p>
    <w:p>
      <w:pPr>
        <w:spacing w:before="263" w:line="185" w:lineRule="auto"/>
        <w:ind w:firstLine="58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质量分=关键词搜索相关性*0.4+商品绩效*0.06。</w:t>
      </w:r>
    </w:p>
    <w:p>
      <w:pPr>
        <w:spacing w:before="267" w:line="359" w:lineRule="auto"/>
        <w:ind w:left="24" w:right="179" w:firstLine="56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竞价价格：为取得靠前的排名为某关键词所出的一次点击的价</w:t>
      </w:r>
      <w:r>
        <w:rPr>
          <w:rFonts w:ascii="宋体" w:hAnsi="宋体" w:eastAsia="宋体" w:cs="宋体"/>
          <w:spacing w:val="9"/>
          <w:w w:val="101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>格。卖家实际为某个</w:t>
      </w:r>
      <w:r>
        <w:rPr>
          <w:rFonts w:ascii="宋体" w:hAnsi="宋体" w:eastAsia="宋体" w:cs="宋体"/>
          <w:spacing w:val="4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>SEM</w:t>
      </w:r>
      <w:r>
        <w:rPr>
          <w:rFonts w:ascii="宋体" w:hAnsi="宋体" w:eastAsia="宋体" w:cs="宋体"/>
          <w:spacing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>关键词的一次点击支付的费用=该关键词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排名下一名的竞价价格*(下一名的质量得分/本组的质量得分)+0.01。</w:t>
      </w:r>
    </w:p>
    <w:p>
      <w:pPr>
        <w:spacing w:before="2" w:line="359" w:lineRule="auto"/>
        <w:ind w:left="15" w:right="416" w:firstLine="56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例如，</w:t>
      </w:r>
      <w:r>
        <w:rPr>
          <w:rFonts w:ascii="宋体" w:hAnsi="宋体" w:eastAsia="宋体" w:cs="宋体"/>
          <w:spacing w:val="6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一个卖家</w:t>
      </w:r>
      <w:r>
        <w:rPr>
          <w:rFonts w:ascii="宋体" w:hAnsi="宋体" w:eastAsia="宋体" w:cs="宋体"/>
          <w:spacing w:val="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A</w:t>
      </w:r>
      <w:r>
        <w:rPr>
          <w:rFonts w:ascii="宋体" w:hAnsi="宋体" w:eastAsia="宋体" w:cs="宋体"/>
          <w:spacing w:val="2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与卖家B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都选取了“办公家具”这个关键词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做SEM</w:t>
      </w:r>
      <w:r>
        <w:rPr>
          <w:rFonts w:ascii="宋体" w:hAnsi="宋体" w:eastAsia="宋体" w:cs="宋体"/>
          <w:spacing w:val="3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推广，</w:t>
      </w:r>
      <w:r>
        <w:rPr>
          <w:rFonts w:ascii="宋体" w:hAnsi="宋体" w:eastAsia="宋体" w:cs="宋体"/>
          <w:spacing w:val="6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且在该关键词的搜索排名中卖家</w:t>
      </w:r>
      <w:r>
        <w:rPr>
          <w:rFonts w:ascii="宋体" w:hAnsi="宋体" w:eastAsia="宋体" w:cs="宋体"/>
          <w:spacing w:val="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A</w:t>
      </w:r>
      <w:r>
        <w:rPr>
          <w:rFonts w:ascii="宋体" w:hAnsi="宋体" w:eastAsia="宋体" w:cs="宋体"/>
          <w:spacing w:val="1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排名第一，卖家</w:t>
      </w:r>
      <w:r>
        <w:rPr>
          <w:rFonts w:ascii="宋体" w:hAnsi="宋体" w:eastAsia="宋体" w:cs="宋体"/>
          <w:spacing w:val="2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B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排名第二。卖家</w:t>
      </w:r>
      <w:r>
        <w:rPr>
          <w:rFonts w:ascii="宋体" w:hAnsi="宋体" w:eastAsia="宋体" w:cs="宋体"/>
          <w:spacing w:val="3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A</w:t>
      </w:r>
      <w:r>
        <w:rPr>
          <w:rFonts w:ascii="宋体" w:hAnsi="宋体" w:eastAsia="宋体" w:cs="宋体"/>
          <w:spacing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竞价价格为</w:t>
      </w:r>
      <w:r>
        <w:rPr>
          <w:rFonts w:ascii="宋体" w:hAnsi="宋体" w:eastAsia="宋体" w:cs="宋体"/>
          <w:spacing w:val="4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1.5，</w:t>
      </w:r>
      <w:r>
        <w:rPr>
          <w:rFonts w:ascii="宋体" w:hAnsi="宋体" w:eastAsia="宋体" w:cs="宋体"/>
          <w:spacing w:val="7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卖家</w:t>
      </w:r>
      <w:r>
        <w:rPr>
          <w:rFonts w:ascii="宋体" w:hAnsi="宋体" w:eastAsia="宋体" w:cs="宋体"/>
          <w:spacing w:val="2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B</w:t>
      </w:r>
      <w:r>
        <w:rPr>
          <w:rFonts w:ascii="宋体" w:hAnsi="宋体" w:eastAsia="宋体" w:cs="宋体"/>
          <w:spacing w:val="1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竞价价格为</w:t>
      </w:r>
      <w:r>
        <w:rPr>
          <w:rFonts w:ascii="宋体" w:hAnsi="宋体" w:eastAsia="宋体" w:cs="宋体"/>
          <w:spacing w:val="4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1。卖家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A</w:t>
      </w:r>
      <w:r>
        <w:rPr>
          <w:rFonts w:ascii="宋体" w:hAnsi="宋体" w:eastAsia="宋体" w:cs="宋体"/>
          <w:spacing w:val="1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该词质量分</w:t>
      </w:r>
      <w:r>
        <w:rPr>
          <w:rFonts w:ascii="宋体" w:hAnsi="宋体" w:eastAsia="宋体" w:cs="宋体"/>
          <w:spacing w:val="3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10</w:t>
      </w:r>
      <w:r>
        <w:rPr>
          <w:rFonts w:ascii="宋体" w:hAnsi="宋体" w:eastAsia="宋体" w:cs="宋体"/>
          <w:spacing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分，</w:t>
      </w:r>
      <w:r>
        <w:rPr>
          <w:rFonts w:ascii="宋体" w:hAnsi="宋体" w:eastAsia="宋体" w:cs="宋体"/>
          <w:spacing w:val="6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卖家</w:t>
      </w:r>
      <w:r>
        <w:rPr>
          <w:rFonts w:ascii="宋体" w:hAnsi="宋体" w:eastAsia="宋体" w:cs="宋体"/>
          <w:spacing w:val="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B</w:t>
      </w:r>
      <w:r>
        <w:rPr>
          <w:rFonts w:ascii="宋体" w:hAnsi="宋体" w:eastAsia="宋体" w:cs="宋体"/>
          <w:spacing w:val="2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该词质量分</w:t>
      </w:r>
      <w:r>
        <w:rPr>
          <w:rFonts w:ascii="宋体" w:hAnsi="宋体" w:eastAsia="宋体" w:cs="宋体"/>
          <w:spacing w:val="1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8</w:t>
      </w:r>
      <w:r>
        <w:rPr>
          <w:rFonts w:ascii="宋体" w:hAnsi="宋体" w:eastAsia="宋体" w:cs="宋体"/>
          <w:spacing w:val="1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分。则卖家</w:t>
      </w: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A</w:t>
      </w:r>
      <w:r>
        <w:rPr>
          <w:rFonts w:ascii="宋体" w:hAnsi="宋体" w:eastAsia="宋体" w:cs="宋体"/>
          <w:spacing w:val="2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实际为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该关键词一次点击支付的费用=1*（8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分/10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分）</w:t>
      </w:r>
      <w:r>
        <w:rPr>
          <w:rFonts w:ascii="宋体" w:hAnsi="宋体" w:eastAsia="宋体" w:cs="宋体"/>
          <w:spacing w:val="1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+0.01=0.81</w:t>
      </w:r>
      <w:r>
        <w:rPr>
          <w:rFonts w:ascii="宋体" w:hAnsi="宋体" w:eastAsia="宋体" w:cs="宋体"/>
          <w:spacing w:val="1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元。</w:t>
      </w:r>
    </w:p>
    <w:p>
      <w:pPr>
        <w:spacing w:before="3" w:line="199" w:lineRule="auto"/>
        <w:ind w:firstLine="58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SEM</w:t>
      </w:r>
      <w:r>
        <w:rPr>
          <w:rFonts w:ascii="宋体" w:hAnsi="宋体" w:eastAsia="宋体" w:cs="宋体"/>
          <w:spacing w:val="3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关键词匹配方式分为：精确匹配、中心匹配、广泛匹配。</w:t>
      </w:r>
    </w:p>
    <w:p>
      <w:pPr>
        <w:spacing w:before="243" w:line="273" w:lineRule="auto"/>
        <w:ind w:left="35" w:right="413" w:firstLine="54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精确匹配是卖家投放的关键词与买家搜索的关键词完全相同才</w:t>
      </w:r>
      <w:r>
        <w:rPr>
          <w:rFonts w:ascii="宋体" w:hAnsi="宋体" w:eastAsia="宋体" w:cs="宋体"/>
          <w:spacing w:val="2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  <w:highlight w:val="none"/>
        </w:rPr>
        <w:t>能被搜索到；</w:t>
      </w:r>
    </w:p>
    <w:p>
      <w:pPr>
        <w:spacing w:before="263" w:line="359" w:lineRule="auto"/>
        <w:ind w:left="30" w:right="413" w:firstLine="58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5"/>
          <w:sz w:val="28"/>
          <w:szCs w:val="28"/>
          <w:highlight w:val="none"/>
        </w:rPr>
        <w:t>中心匹配是指卖家投放的关键词是买家搜索的关键词的子集时</w:t>
      </w:r>
      <w:r>
        <w:rPr>
          <w:rFonts w:ascii="宋体" w:hAnsi="宋体" w:eastAsia="宋体" w:cs="宋体"/>
          <w:spacing w:val="2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也能被搜索到；</w:t>
      </w:r>
    </w:p>
    <w:p>
      <w:pPr>
        <w:spacing w:line="273" w:lineRule="auto"/>
        <w:ind w:left="24" w:right="413" w:firstLine="56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广泛匹配是指卖家投放的关键词与买家搜索的关键词有一部分</w:t>
      </w:r>
      <w:r>
        <w:rPr>
          <w:rFonts w:ascii="宋体" w:hAnsi="宋体" w:eastAsia="宋体" w:cs="宋体"/>
          <w:spacing w:val="2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相同即可被搜索到。</w:t>
      </w:r>
    </w:p>
    <w:p>
      <w:pPr>
        <w:spacing w:before="264" w:line="185" w:lineRule="auto"/>
        <w:ind w:firstLine="58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7"/>
          <w:sz w:val="28"/>
          <w:szCs w:val="28"/>
          <w:highlight w:val="none"/>
        </w:rPr>
        <w:t>例如：</w:t>
      </w:r>
    </w:p>
    <w:p>
      <w:pPr>
        <w:spacing w:before="264" w:line="273" w:lineRule="auto"/>
        <w:ind w:left="26" w:right="413" w:firstLine="56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设置为精确匹配时，卖家投放“棉衣”，买家搜索“棉衣”时</w:t>
      </w:r>
      <w:r>
        <w:rPr>
          <w:rFonts w:ascii="宋体" w:hAnsi="宋体" w:eastAsia="宋体" w:cs="宋体"/>
          <w:spacing w:val="1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可搜索到卖家；</w:t>
      </w:r>
    </w:p>
    <w:p>
      <w:pPr>
        <w:spacing w:before="264" w:line="185" w:lineRule="auto"/>
        <w:ind w:firstLine="58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5"/>
          <w:sz w:val="28"/>
          <w:szCs w:val="28"/>
          <w:highlight w:val="none"/>
        </w:rPr>
        <w:t>设置为中心匹配时，卖家投放“棉衣”，买家搜索“韩版</w:t>
      </w:r>
      <w:r>
        <w:rPr>
          <w:rFonts w:ascii="宋体" w:hAnsi="宋体" w:eastAsia="宋体" w:cs="宋体"/>
          <w:spacing w:val="3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  <w:highlight w:val="none"/>
        </w:rPr>
        <w:t>棉衣”</w:t>
      </w:r>
    </w:p>
    <w:p>
      <w:pPr>
        <w:rPr>
          <w:highlight w:val="none"/>
        </w:rPr>
        <w:sectPr>
          <w:footerReference r:id="rId18" w:type="default"/>
          <w:pgSz w:w="11912" w:h="16840"/>
          <w:pgMar w:top="1424" w:right="1381" w:bottom="1129" w:left="1786" w:header="0" w:footer="1004" w:gutter="0"/>
          <w:cols w:space="720" w:num="1"/>
        </w:sectPr>
      </w:pPr>
    </w:p>
    <w:p>
      <w:pPr>
        <w:spacing w:before="55" w:line="185" w:lineRule="auto"/>
        <w:ind w:firstLine="3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也可搜索到卖家；</w:t>
      </w:r>
    </w:p>
    <w:p>
      <w:pPr>
        <w:spacing w:before="263" w:line="273" w:lineRule="auto"/>
        <w:ind w:left="27" w:firstLine="56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设置为广泛匹配时，卖家投放“韩版</w:t>
      </w:r>
      <w:r>
        <w:rPr>
          <w:rFonts w:ascii="宋体" w:hAnsi="宋体" w:eastAsia="宋体" w:cs="宋体"/>
          <w:spacing w:val="3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棉衣”，</w:t>
      </w:r>
      <w:r>
        <w:rPr>
          <w:rFonts w:ascii="宋体" w:hAnsi="宋体" w:eastAsia="宋体" w:cs="宋体"/>
          <w:spacing w:val="8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买家搜索“韩版”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或“短款</w:t>
      </w:r>
      <w:r>
        <w:rPr>
          <w:rFonts w:ascii="宋体" w:hAnsi="宋体" w:eastAsia="宋体" w:cs="宋体"/>
          <w:spacing w:val="2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棉衣”时可搜索到卖家。</w:t>
      </w:r>
    </w:p>
    <w:p>
      <w:pPr>
        <w:spacing w:before="264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3"/>
          <w:w w:val="97"/>
          <w:sz w:val="28"/>
          <w:szCs w:val="28"/>
          <w:highlight w:val="none"/>
        </w:rPr>
        <w:t>（11）</w:t>
      </w: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7"/>
          <w:sz w:val="28"/>
          <w:szCs w:val="28"/>
          <w:highlight w:val="none"/>
        </w:rPr>
        <w:t>SEM</w:t>
      </w:r>
      <w:r>
        <w:rPr>
          <w:rFonts w:ascii="宋体" w:hAnsi="宋体" w:eastAsia="宋体" w:cs="宋体"/>
          <w:spacing w:val="1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7"/>
          <w:sz w:val="28"/>
          <w:szCs w:val="28"/>
          <w:highlight w:val="none"/>
        </w:rPr>
        <w:t>管理</w:t>
      </w:r>
    </w:p>
    <w:p>
      <w:pPr>
        <w:spacing w:before="261" w:line="302" w:lineRule="auto"/>
        <w:ind w:left="23" w:right="199" w:firstLine="56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每个推广组对应一个商品，</w:t>
      </w:r>
      <w:r>
        <w:rPr>
          <w:rFonts w:ascii="宋体" w:hAnsi="宋体" w:eastAsia="宋体" w:cs="宋体"/>
          <w:spacing w:val="8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但是每个商品可以对应多个推广组，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所以针对同一个</w:t>
      </w:r>
      <w:bookmarkStart w:id="0" w:name="_GoBack"/>
      <w:bookmarkEnd w:id="0"/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商品的不同关键词设定不同的竞价价格可以更好的</w:t>
      </w:r>
      <w:r>
        <w:rPr>
          <w:rFonts w:ascii="宋体" w:hAnsi="宋体" w:eastAsia="宋体" w:cs="宋体"/>
          <w:spacing w:val="1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达到SEM</w:t>
      </w:r>
      <w:r>
        <w:rPr>
          <w:rFonts w:ascii="宋体" w:hAnsi="宋体" w:eastAsia="宋体" w:cs="宋体"/>
          <w:spacing w:val="2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推广效果。</w:t>
      </w:r>
    </w:p>
    <w:p>
      <w:pPr>
        <w:spacing w:before="263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（12）营销活动</w:t>
      </w:r>
    </w:p>
    <w:p>
      <w:pPr>
        <w:spacing w:before="264" w:line="185" w:lineRule="auto"/>
        <w:ind w:firstLine="60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1）团购</w:t>
      </w:r>
    </w:p>
    <w:p>
      <w:pPr>
        <w:spacing w:before="267" w:line="185" w:lineRule="auto"/>
        <w:ind w:firstLine="61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团购价格=商品价格×团购折扣。</w:t>
      </w:r>
    </w:p>
    <w:p>
      <w:pPr>
        <w:spacing w:before="264" w:line="185" w:lineRule="auto"/>
        <w:ind w:firstLine="58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2）秒杀</w:t>
      </w:r>
    </w:p>
    <w:p>
      <w:pPr>
        <w:spacing w:before="268" w:line="185" w:lineRule="auto"/>
        <w:ind w:firstLine="58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秒杀价格=商品价格×50%。</w:t>
      </w:r>
    </w:p>
    <w:p>
      <w:pPr>
        <w:spacing w:before="263" w:line="185" w:lineRule="auto"/>
        <w:ind w:firstLine="5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3）套餐</w:t>
      </w:r>
    </w:p>
    <w:p>
      <w:pPr>
        <w:spacing w:before="264" w:line="273" w:lineRule="auto"/>
        <w:ind w:left="32" w:right="423" w:firstLine="55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套餐可组合多种商品搭配出售，</w:t>
      </w:r>
      <w:r>
        <w:rPr>
          <w:rFonts w:ascii="宋体" w:hAnsi="宋体" w:eastAsia="宋体" w:cs="宋体"/>
          <w:spacing w:val="8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套餐价格=套餐包含商品的单价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  <w:highlight w:val="none"/>
        </w:rPr>
        <w:t>总和。</w:t>
      </w:r>
    </w:p>
    <w:p>
      <w:pPr>
        <w:spacing w:before="264" w:line="185" w:lineRule="auto"/>
        <w:ind w:firstLine="58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4）促销</w:t>
      </w:r>
    </w:p>
    <w:p>
      <w:pPr>
        <w:spacing w:before="267" w:line="185" w:lineRule="auto"/>
        <w:ind w:firstLine="58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满就送、多买折扣、买第几件折扣促销。</w:t>
      </w:r>
    </w:p>
    <w:p>
      <w:pPr>
        <w:spacing w:before="264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（13）站外推广</w:t>
      </w:r>
    </w:p>
    <w:p>
      <w:pPr>
        <w:spacing w:before="264" w:line="273" w:lineRule="auto"/>
        <w:ind w:left="46" w:right="184" w:firstLine="55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只有</w:t>
      </w:r>
      <w:r>
        <w:rPr>
          <w:rFonts w:ascii="宋体" w:hAnsi="宋体" w:eastAsia="宋体" w:cs="宋体"/>
          <w:spacing w:val="1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B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店才允许站外推广。选手可以通过站外流量（电视广告、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网盟、百度竞价排名等渠道）来获取新的订单。</w:t>
      </w:r>
    </w:p>
    <w:p>
      <w:pPr>
        <w:spacing w:before="264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（14）订单分发</w:t>
      </w:r>
    </w:p>
    <w:p>
      <w:pPr>
        <w:spacing w:before="262" w:line="302" w:lineRule="auto"/>
        <w:ind w:left="24" w:right="411" w:firstLine="56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分为手动分发和自动分发两种；</w:t>
      </w:r>
      <w:r>
        <w:rPr>
          <w:rFonts w:ascii="宋体" w:hAnsi="宋体" w:eastAsia="宋体" w:cs="宋体"/>
          <w:spacing w:val="9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手动分发需要选择货物出库的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配送中心，</w:t>
      </w:r>
      <w:r>
        <w:rPr>
          <w:rFonts w:ascii="宋体" w:hAnsi="宋体" w:eastAsia="宋体" w:cs="宋体"/>
          <w:spacing w:val="12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自动分发按照已设定好的配送范围自动选择货物出库的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配送中心；自动分发可以选择全部自动分发或者分批自动分发。</w:t>
      </w:r>
    </w:p>
    <w:p>
      <w:pPr>
        <w:spacing w:before="263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（15）物流选择</w:t>
      </w:r>
    </w:p>
    <w:p>
      <w:pPr>
        <w:rPr>
          <w:highlight w:val="none"/>
        </w:rPr>
        <w:sectPr>
          <w:footerReference r:id="rId19" w:type="default"/>
          <w:pgSz w:w="11912" w:h="16840"/>
          <w:pgMar w:top="1424" w:right="1383" w:bottom="1129" w:left="1786" w:header="0" w:footer="1004" w:gutter="0"/>
          <w:cols w:space="720" w:num="1"/>
        </w:sectPr>
      </w:pPr>
    </w:p>
    <w:p>
      <w:pPr>
        <w:spacing w:before="54" w:line="359" w:lineRule="auto"/>
        <w:ind w:left="24" w:right="1794" w:firstLine="56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分为手动安排和自动安排两种；</w:t>
      </w:r>
      <w:r>
        <w:rPr>
          <w:rFonts w:ascii="宋体" w:hAnsi="宋体" w:eastAsia="宋体" w:cs="宋体"/>
          <w:spacing w:val="9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手动安排需要选择运输货物的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物流方式，</w:t>
      </w:r>
      <w:r>
        <w:rPr>
          <w:rFonts w:ascii="宋体" w:hAnsi="宋体" w:eastAsia="宋体" w:cs="宋体"/>
          <w:spacing w:val="13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自动安排按照已设定好的物流方式自动安排；</w:t>
      </w:r>
      <w:r>
        <w:rPr>
          <w:rFonts w:ascii="宋体" w:hAnsi="宋体" w:eastAsia="宋体" w:cs="宋体"/>
          <w:spacing w:val="7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自动安排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可以选择全部自动安排或者分批自动安排。</w:t>
      </w:r>
    </w:p>
    <w:p>
      <w:pPr>
        <w:spacing w:before="4" w:line="199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（16）货物出库</w:t>
      </w:r>
    </w:p>
    <w:p>
      <w:pPr>
        <w:spacing w:before="241" w:line="185" w:lineRule="auto"/>
        <w:ind w:firstLine="58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根据订单的到货周期，合理安排商品出库。</w:t>
      </w:r>
    </w:p>
    <w:p>
      <w:pPr>
        <w:spacing w:before="263" w:line="273" w:lineRule="auto"/>
        <w:ind w:left="25" w:right="1794" w:firstLine="56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如果未在订单要求期限之前送到，客户将拒绝签收，会按照物</w:t>
      </w: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流路线信息自动扣除实际运费。</w:t>
      </w:r>
    </w:p>
    <w:p>
      <w:pPr>
        <w:spacing w:before="264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（17）货物签收</w:t>
      </w:r>
    </w:p>
    <w:p>
      <w:pPr>
        <w:spacing w:before="263" w:line="185" w:lineRule="auto"/>
        <w:ind w:firstLine="587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无论任何物流方式配送的订单，货款均在签收后直接到账。</w:t>
      </w:r>
    </w:p>
    <w:p>
      <w:pPr>
        <w:spacing w:before="268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（18）财务</w:t>
      </w:r>
    </w:p>
    <w:p>
      <w:pPr>
        <w:spacing w:before="263" w:line="185" w:lineRule="auto"/>
        <w:ind w:firstLine="58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支付应付款。</w:t>
      </w:r>
    </w:p>
    <w:p>
      <w:pPr>
        <w:spacing w:before="268" w:line="359" w:lineRule="auto"/>
        <w:ind w:left="21" w:right="1794" w:firstLine="60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5"/>
          <w:sz w:val="28"/>
          <w:szCs w:val="28"/>
          <w:highlight w:val="none"/>
        </w:rPr>
        <w:t>自动计算人员工资、租赁费、管理费、维修费、应交税费。短</w:t>
      </w: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4"/>
          <w:sz w:val="28"/>
          <w:szCs w:val="28"/>
          <w:highlight w:val="none"/>
        </w:rPr>
        <w:t>贷利率：</w:t>
      </w:r>
      <w:r>
        <w:rPr>
          <w:rFonts w:ascii="宋体" w:hAnsi="宋体" w:eastAsia="宋体" w:cs="宋体"/>
          <w:spacing w:val="7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4"/>
          <w:sz w:val="28"/>
          <w:szCs w:val="28"/>
          <w:highlight w:val="none"/>
        </w:rPr>
        <w:t>5%，民间融资利率：</w:t>
      </w:r>
      <w:r>
        <w:rPr>
          <w:rFonts w:ascii="宋体" w:hAnsi="宋体" w:eastAsia="宋体" w:cs="宋体"/>
          <w:spacing w:val="9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4"/>
          <w:sz w:val="28"/>
          <w:szCs w:val="28"/>
          <w:highlight w:val="none"/>
        </w:rPr>
        <w:t>15%，长期贷款利率：</w:t>
      </w:r>
      <w:r>
        <w:rPr>
          <w:rFonts w:ascii="宋体" w:hAnsi="宋体" w:eastAsia="宋体" w:cs="宋体"/>
          <w:spacing w:val="9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4"/>
          <w:sz w:val="28"/>
          <w:szCs w:val="28"/>
          <w:highlight w:val="none"/>
        </w:rPr>
        <w:t>10%。</w:t>
      </w:r>
    </w:p>
    <w:p>
      <w:pPr>
        <w:spacing w:line="202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（19）信誉度</w:t>
      </w:r>
    </w:p>
    <w:p>
      <w:pPr>
        <w:spacing w:before="240" w:line="301" w:lineRule="auto"/>
        <w:ind w:left="24" w:right="1799" w:firstLine="56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获得订单后，在客户的需求期限内正常交货，获得1的信誉度；</w:t>
      </w:r>
      <w:r>
        <w:rPr>
          <w:rFonts w:ascii="宋体" w:hAnsi="宋体" w:eastAsia="宋体" w:cs="宋体"/>
          <w:spacing w:val="2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4"/>
          <w:w w:val="99"/>
          <w:sz w:val="28"/>
          <w:szCs w:val="28"/>
          <w:highlight w:val="none"/>
        </w:rPr>
        <w:t>违约第1单，</w:t>
      </w:r>
      <w:r>
        <w:rPr>
          <w:rFonts w:ascii="宋体" w:hAnsi="宋体" w:eastAsia="宋体" w:cs="宋体"/>
          <w:spacing w:val="15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4"/>
          <w:w w:val="99"/>
          <w:sz w:val="28"/>
          <w:szCs w:val="28"/>
          <w:highlight w:val="none"/>
        </w:rPr>
        <w:t>获得-1的信誉度，</w:t>
      </w:r>
      <w:r>
        <w:rPr>
          <w:rFonts w:ascii="宋体" w:hAnsi="宋体" w:eastAsia="宋体" w:cs="宋体"/>
          <w:spacing w:val="6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4"/>
          <w:w w:val="99"/>
          <w:sz w:val="28"/>
          <w:szCs w:val="28"/>
          <w:highlight w:val="none"/>
        </w:rPr>
        <w:t>违约第2单获得-2的信誉度，</w:t>
      </w:r>
      <w:r>
        <w:rPr>
          <w:rFonts w:ascii="宋体" w:hAnsi="宋体" w:eastAsia="宋体" w:cs="宋体"/>
          <w:spacing w:val="7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4"/>
          <w:w w:val="99"/>
          <w:sz w:val="28"/>
          <w:szCs w:val="28"/>
          <w:highlight w:val="none"/>
        </w:rPr>
        <w:t>依次类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推，违约的第N单获得-N的信誉度。</w:t>
      </w:r>
    </w:p>
    <w:p>
      <w:pPr>
        <w:spacing w:before="264" w:line="185" w:lineRule="auto"/>
        <w:ind w:firstLine="58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信誉度为负后无法获得来自综合人群、品牌人群的订单。</w:t>
      </w:r>
    </w:p>
    <w:p>
      <w:pPr>
        <w:spacing w:before="267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（20）关账</w:t>
      </w:r>
    </w:p>
    <w:p>
      <w:pPr>
        <w:spacing w:before="266" w:line="361" w:lineRule="auto"/>
        <w:ind w:left="70" w:right="1586" w:firstLine="51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每轮经营结束关账后，</w:t>
      </w:r>
      <w:r>
        <w:rPr>
          <w:rFonts w:ascii="宋体" w:hAnsi="宋体" w:eastAsia="宋体" w:cs="宋体"/>
          <w:spacing w:val="11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自动提供“利润表”和“资产负债表”，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自动计算各组的得分。</w:t>
      </w:r>
    </w:p>
    <w:p>
      <w:pPr>
        <w:spacing w:before="121" w:line="185" w:lineRule="auto"/>
        <w:ind w:firstLine="669"/>
        <w:outlineLvl w:val="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1"/>
          <w:sz w:val="32"/>
          <w:szCs w:val="32"/>
          <w:highlight w:val="none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七、竞赛规则</w:t>
      </w:r>
    </w:p>
    <w:p>
      <w:pPr>
        <w:spacing w:line="284" w:lineRule="auto"/>
        <w:rPr>
          <w:rFonts w:ascii="宋体"/>
          <w:sz w:val="21"/>
          <w:highlight w:val="none"/>
        </w:rPr>
      </w:pPr>
    </w:p>
    <w:p>
      <w:pPr>
        <w:spacing w:before="92" w:line="360" w:lineRule="auto"/>
        <w:ind w:left="25" w:right="1588" w:firstLine="58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5"/>
          <w:sz w:val="28"/>
          <w:szCs w:val="28"/>
          <w:highlight w:val="none"/>
        </w:rPr>
        <w:t>1.</w:t>
      </w:r>
      <w:r>
        <w:rPr>
          <w:rFonts w:ascii="宋体" w:hAnsi="宋体" w:eastAsia="宋体" w:cs="宋体"/>
          <w:spacing w:val="5"/>
          <w:sz w:val="28"/>
          <w:szCs w:val="28"/>
          <w:highlight w:val="none"/>
          <w:shd w:val="clear" w:fill="92D050"/>
        </w:rPr>
        <w:t>报名资格</w:t>
      </w:r>
      <w:r>
        <w:rPr>
          <w:rFonts w:ascii="宋体" w:hAnsi="宋体" w:eastAsia="宋体" w:cs="宋体"/>
          <w:spacing w:val="5"/>
          <w:sz w:val="28"/>
          <w:szCs w:val="28"/>
          <w:highlight w:val="none"/>
        </w:rPr>
        <w:t>：须为重庆市高职学校全日制在籍学生。五年制高</w:t>
      </w:r>
      <w:r>
        <w:rPr>
          <w:rFonts w:ascii="宋体" w:hAnsi="宋体" w:eastAsia="宋体" w:cs="宋体"/>
          <w:spacing w:val="9"/>
          <w:w w:val="101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职学生报名参赛的，</w:t>
      </w:r>
      <w:r>
        <w:rPr>
          <w:rFonts w:ascii="宋体" w:hAnsi="宋体" w:eastAsia="宋体" w:cs="宋体"/>
          <w:spacing w:val="7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一至三年级（含三年级）</w:t>
      </w:r>
      <w:r>
        <w:rPr>
          <w:rFonts w:ascii="宋体" w:hAnsi="宋体" w:eastAsia="宋体" w:cs="宋体"/>
          <w:spacing w:val="2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学生参加中职组比赛，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四、五年级学生参加高职组比赛。凡在往届全国职业院校技能大赛</w:t>
      </w:r>
    </w:p>
    <w:p>
      <w:pPr>
        <w:rPr>
          <w:highlight w:val="none"/>
        </w:rPr>
        <w:sectPr>
          <w:footerReference r:id="rId20" w:type="default"/>
          <w:pgSz w:w="11912" w:h="16840"/>
          <w:pgMar w:top="1424" w:right="0" w:bottom="1129" w:left="1786" w:header="0" w:footer="1004" w:gutter="0"/>
          <w:cols w:space="720" w:num="1"/>
        </w:sectPr>
      </w:pPr>
    </w:p>
    <w:p>
      <w:pPr>
        <w:spacing w:before="55" w:line="185" w:lineRule="auto"/>
        <w:ind w:firstLine="5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中获一等奖的选手，不能再参加同一项目同一组别的比赛。</w:t>
      </w:r>
    </w:p>
    <w:p>
      <w:pPr>
        <w:spacing w:before="265" w:line="330" w:lineRule="auto"/>
        <w:ind w:left="24" w:firstLine="56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2.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报名要求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：</w:t>
      </w:r>
      <w:r>
        <w:rPr>
          <w:rFonts w:ascii="宋体" w:hAnsi="宋体" w:eastAsia="宋体" w:cs="宋体"/>
          <w:spacing w:val="9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参赛选手和指导教师报名获得确认后不得随意更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换。如比赛前参赛选手和指导教师因故无法参赛，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须由参赛院校于  参与赛项开赛10 个工作日之前出具书面说明，经大赛办公室核实后 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予以更换；</w:t>
      </w:r>
      <w:r>
        <w:rPr>
          <w:rFonts w:ascii="宋体" w:hAnsi="宋体" w:eastAsia="宋体" w:cs="宋体"/>
          <w:spacing w:val="12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团体赛选手因特殊原因不能参加比赛时，</w:t>
      </w:r>
      <w:r>
        <w:rPr>
          <w:rFonts w:ascii="宋体" w:hAnsi="宋体" w:eastAsia="宋体" w:cs="宋体"/>
          <w:spacing w:val="9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由大赛办公室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根据赛项的特点决定是否可进行缺员比赛，</w:t>
      </w:r>
      <w:r>
        <w:rPr>
          <w:rFonts w:ascii="宋体" w:hAnsi="宋体" w:eastAsia="宋体" w:cs="宋体"/>
          <w:spacing w:val="10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并上报大赛办备案。如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未经报备，</w:t>
      </w:r>
      <w:r>
        <w:rPr>
          <w:rFonts w:ascii="宋体" w:hAnsi="宋体" w:eastAsia="宋体" w:cs="宋体"/>
          <w:spacing w:val="8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发现实际参赛选手与报名信息不符的情况，</w:t>
      </w:r>
      <w:r>
        <w:rPr>
          <w:rFonts w:ascii="宋体" w:hAnsi="宋体" w:eastAsia="宋体" w:cs="宋体"/>
          <w:spacing w:val="7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均不得入场。</w:t>
      </w:r>
    </w:p>
    <w:p>
      <w:pPr>
        <w:spacing w:before="264" w:line="273" w:lineRule="auto"/>
        <w:ind w:left="25" w:right="226" w:firstLine="56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3.熟悉场地、</w:t>
      </w:r>
      <w:r>
        <w:rPr>
          <w:rFonts w:ascii="宋体" w:hAnsi="宋体" w:eastAsia="宋体" w:cs="宋体"/>
          <w:color w:val="FF0000"/>
          <w:spacing w:val="-1"/>
          <w:sz w:val="28"/>
          <w:szCs w:val="28"/>
          <w:highlight w:val="none"/>
        </w:rPr>
        <w:t>直播测试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：比赛日前一天下午</w:t>
      </w:r>
      <w:r>
        <w:rPr>
          <w:rFonts w:ascii="宋体" w:hAnsi="宋体" w:eastAsia="宋体" w:cs="宋体"/>
          <w:color w:val="FF0000"/>
          <w:spacing w:val="-1"/>
          <w:sz w:val="28"/>
          <w:szCs w:val="28"/>
          <w:highlight w:val="none"/>
        </w:rPr>
        <w:t>16:00～</w:t>
      </w:r>
      <w:r>
        <w:rPr>
          <w:rFonts w:ascii="宋体" w:hAnsi="宋体" w:eastAsia="宋体" w:cs="宋体"/>
          <w:color w:val="FF0000"/>
          <w:spacing w:val="-7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FF0000"/>
          <w:spacing w:val="-1"/>
          <w:sz w:val="28"/>
          <w:szCs w:val="28"/>
          <w:highlight w:val="none"/>
        </w:rPr>
        <w:t>17:00</w:t>
      </w:r>
      <w:r>
        <w:rPr>
          <w:rFonts w:ascii="宋体" w:hAnsi="宋体" w:eastAsia="宋体" w:cs="宋体"/>
          <w:color w:val="FF0000"/>
          <w:spacing w:val="1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开放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赛场，熟悉场地。</w:t>
      </w:r>
    </w:p>
    <w:p>
      <w:pPr>
        <w:spacing w:before="262" w:line="302" w:lineRule="auto"/>
        <w:ind w:left="29" w:right="227" w:firstLine="55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4.赛前说明会议：</w:t>
      </w:r>
      <w:r>
        <w:rPr>
          <w:rFonts w:ascii="宋体" w:hAnsi="宋体" w:eastAsia="宋体" w:cs="宋体"/>
          <w:spacing w:val="12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比赛日前一天下午</w:t>
      </w:r>
      <w:r>
        <w:rPr>
          <w:rFonts w:ascii="宋体" w:hAnsi="宋体" w:eastAsia="宋体" w:cs="宋体"/>
          <w:color w:val="FF0000"/>
          <w:spacing w:val="-9"/>
          <w:sz w:val="28"/>
          <w:szCs w:val="28"/>
          <w:highlight w:val="none"/>
        </w:rPr>
        <w:t>15:00～</w:t>
      </w:r>
      <w:r>
        <w:rPr>
          <w:rFonts w:ascii="宋体" w:hAnsi="宋体" w:eastAsia="宋体" w:cs="宋体"/>
          <w:color w:val="FF0000"/>
          <w:spacing w:val="-8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FF0000"/>
          <w:spacing w:val="-9"/>
          <w:sz w:val="28"/>
          <w:szCs w:val="28"/>
          <w:highlight w:val="none"/>
        </w:rPr>
        <w:t>16:00</w:t>
      </w:r>
      <w:r>
        <w:rPr>
          <w:rFonts w:ascii="宋体" w:hAnsi="宋体" w:eastAsia="宋体" w:cs="宋体"/>
          <w:color w:val="FF0000"/>
          <w:spacing w:val="2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召开赛前说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明会议，</w:t>
      </w:r>
      <w:r>
        <w:rPr>
          <w:rFonts w:ascii="宋体" w:hAnsi="宋体" w:eastAsia="宋体" w:cs="宋体"/>
          <w:spacing w:val="10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由各参赛队的指导教师参加，</w:t>
      </w:r>
      <w:r>
        <w:rPr>
          <w:rFonts w:ascii="宋体" w:hAnsi="宋体" w:eastAsia="宋体" w:cs="宋体"/>
          <w:spacing w:val="4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会议讲解竞赛注意事项并进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行赛前答疑。</w:t>
      </w:r>
    </w:p>
    <w:p>
      <w:pPr>
        <w:spacing w:before="263" w:line="359" w:lineRule="auto"/>
        <w:ind w:left="31" w:right="232" w:firstLine="55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5.检录：</w:t>
      </w:r>
      <w:r>
        <w:rPr>
          <w:rFonts w:ascii="宋体" w:hAnsi="宋体" w:eastAsia="宋体" w:cs="宋体"/>
          <w:spacing w:val="1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由检录工作人员依照检录表进行点名核对，</w:t>
      </w:r>
      <w:r>
        <w:rPr>
          <w:rFonts w:ascii="宋体" w:hAnsi="宋体" w:eastAsia="宋体" w:cs="宋体"/>
          <w:spacing w:val="5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并检查确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定无误后向裁判长递交检录单。</w:t>
      </w:r>
    </w:p>
    <w:p>
      <w:pPr>
        <w:spacing w:before="2" w:line="301" w:lineRule="auto"/>
        <w:ind w:left="30" w:right="232" w:firstLine="557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6.加密：</w:t>
      </w:r>
      <w:r>
        <w:rPr>
          <w:rFonts w:ascii="宋体" w:hAnsi="宋体" w:eastAsia="宋体" w:cs="宋体"/>
          <w:spacing w:val="8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竞赛当日进行两次加密，</w:t>
      </w:r>
      <w:r>
        <w:rPr>
          <w:rFonts w:ascii="宋体" w:hAnsi="宋体" w:eastAsia="宋体" w:cs="宋体"/>
          <w:spacing w:val="6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加密后参赛选手中途不得擅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自离开赛场。分别由两组加密裁判组织实施加密工作，</w:t>
      </w:r>
      <w:r>
        <w:rPr>
          <w:rFonts w:ascii="宋体" w:hAnsi="宋体" w:eastAsia="宋体" w:cs="宋体"/>
          <w:spacing w:val="8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管理加密结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果。监督仲裁员全程监督加密过程。</w:t>
      </w:r>
    </w:p>
    <w:p>
      <w:pPr>
        <w:spacing w:before="268" w:line="324" w:lineRule="auto"/>
        <w:ind w:left="25" w:right="228" w:firstLine="55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第一组加密裁判，</w:t>
      </w:r>
      <w:r>
        <w:rPr>
          <w:rFonts w:ascii="宋体" w:hAnsi="宋体" w:eastAsia="宋体" w:cs="宋体"/>
          <w:spacing w:val="9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组织参赛选手进行第一次抽签，</w:t>
      </w:r>
      <w:r>
        <w:rPr>
          <w:rFonts w:ascii="宋体" w:hAnsi="宋体" w:eastAsia="宋体" w:cs="宋体"/>
          <w:spacing w:val="7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产生参赛编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号，</w:t>
      </w:r>
      <w:r>
        <w:rPr>
          <w:rFonts w:ascii="宋体" w:hAnsi="宋体" w:eastAsia="宋体" w:cs="宋体"/>
          <w:spacing w:val="9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替换选手参赛证等个人身份信息，</w:t>
      </w:r>
      <w:r>
        <w:rPr>
          <w:rFonts w:ascii="宋体" w:hAnsi="宋体" w:eastAsia="宋体" w:cs="宋体"/>
          <w:spacing w:val="5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在</w:t>
      </w:r>
      <w:r>
        <w:rPr>
          <w:rFonts w:ascii="宋体" w:hAnsi="宋体" w:eastAsia="宋体" w:cs="宋体"/>
          <w:color w:val="FF0000"/>
          <w:spacing w:val="-8"/>
          <w:sz w:val="28"/>
          <w:szCs w:val="28"/>
          <w:highlight w:val="none"/>
        </w:rPr>
        <w:t>《“巴渝工匠杯”2022年</w:t>
      </w:r>
      <w:r>
        <w:rPr>
          <w:rFonts w:ascii="宋体" w:hAnsi="宋体" w:eastAsia="宋体" w:cs="宋体"/>
          <w:color w:val="FF000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FF0000"/>
          <w:spacing w:val="-1"/>
          <w:sz w:val="28"/>
          <w:szCs w:val="28"/>
          <w:highlight w:val="none"/>
        </w:rPr>
        <w:t>重庆市职业院校技能大赛一次加密记录表》</w:t>
      </w:r>
      <w:r>
        <w:rPr>
          <w:rFonts w:ascii="宋体" w:hAnsi="宋体" w:eastAsia="宋体" w:cs="宋体"/>
          <w:color w:val="FF0000"/>
          <w:spacing w:val="6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中填写一次加密记录表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后，</w:t>
      </w:r>
      <w:r>
        <w:rPr>
          <w:rFonts w:ascii="宋体" w:hAnsi="宋体" w:eastAsia="宋体" w:cs="宋体"/>
          <w:spacing w:val="9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连同选手参赛证等个人身份信息证件，</w:t>
      </w:r>
      <w:r>
        <w:rPr>
          <w:rFonts w:ascii="宋体" w:hAnsi="宋体" w:eastAsia="宋体" w:cs="宋体"/>
          <w:spacing w:val="8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当即装入一次加密结果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密封袋中单独保管。</w:t>
      </w:r>
    </w:p>
    <w:p>
      <w:pPr>
        <w:spacing w:before="265" w:line="360" w:lineRule="auto"/>
        <w:ind w:left="35" w:right="16" w:firstLine="54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第二组加密裁判，</w:t>
      </w:r>
      <w:r>
        <w:rPr>
          <w:rFonts w:ascii="宋体" w:hAnsi="宋体" w:eastAsia="宋体" w:cs="宋体"/>
          <w:spacing w:val="7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组织参赛选手进行第二次抽签，</w:t>
      </w:r>
      <w:r>
        <w:rPr>
          <w:rFonts w:ascii="宋体" w:hAnsi="宋体" w:eastAsia="宋体" w:cs="宋体"/>
          <w:spacing w:val="7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确定赛位号，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替换选手参赛编号，</w:t>
      </w:r>
      <w:r>
        <w:rPr>
          <w:rFonts w:ascii="宋体" w:hAnsi="宋体" w:eastAsia="宋体" w:cs="宋体"/>
          <w:spacing w:val="6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在</w:t>
      </w:r>
      <w:r>
        <w:rPr>
          <w:rFonts w:ascii="宋体" w:hAnsi="宋体" w:eastAsia="宋体" w:cs="宋体"/>
          <w:color w:val="FF0000"/>
          <w:spacing w:val="-1"/>
          <w:sz w:val="28"/>
          <w:szCs w:val="28"/>
          <w:highlight w:val="none"/>
        </w:rPr>
        <w:t>《“巴渝工匠杯”2022年重庆市职业院校技</w:t>
      </w:r>
      <w:r>
        <w:rPr>
          <w:rFonts w:ascii="宋体" w:hAnsi="宋体" w:eastAsia="宋体" w:cs="宋体"/>
          <w:color w:val="FF0000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color w:val="FF0000"/>
          <w:spacing w:val="-8"/>
          <w:sz w:val="28"/>
          <w:szCs w:val="28"/>
          <w:highlight w:val="none"/>
        </w:rPr>
        <w:t>能大赛二次加密记录表》</w:t>
      </w:r>
      <w:r>
        <w:rPr>
          <w:rFonts w:ascii="宋体" w:hAnsi="宋体" w:eastAsia="宋体" w:cs="宋体"/>
          <w:color w:val="FF0000"/>
          <w:spacing w:val="6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中填写二次加密记录表后，</w:t>
      </w:r>
      <w:r>
        <w:rPr>
          <w:rFonts w:ascii="宋体" w:hAnsi="宋体" w:eastAsia="宋体" w:cs="宋体"/>
          <w:spacing w:val="5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连同选手参赛</w:t>
      </w:r>
    </w:p>
    <w:p>
      <w:pPr>
        <w:rPr>
          <w:highlight w:val="none"/>
        </w:rPr>
        <w:sectPr>
          <w:footerReference r:id="rId21" w:type="default"/>
          <w:pgSz w:w="11912" w:h="16840"/>
          <w:pgMar w:top="1424" w:right="1566" w:bottom="1129" w:left="1786" w:header="0" w:footer="1004" w:gutter="0"/>
          <w:cols w:space="720" w:num="1"/>
        </w:sectPr>
      </w:pPr>
    </w:p>
    <w:p>
      <w:pPr>
        <w:spacing w:before="55" w:line="185" w:lineRule="auto"/>
        <w:ind w:firstLine="2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编号，当即装入二次加密结果密封袋中单独保管。</w:t>
      </w:r>
    </w:p>
    <w:p>
      <w:pPr>
        <w:spacing w:before="262" w:line="302" w:lineRule="auto"/>
        <w:ind w:left="25" w:right="7" w:firstLine="55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所有加密结果密封袋的封条均需相应的加密裁判和监督仲裁人</w:t>
      </w:r>
      <w:r>
        <w:rPr>
          <w:rFonts w:ascii="宋体" w:hAnsi="宋体" w:eastAsia="宋体" w:cs="宋体"/>
          <w:spacing w:val="2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  <w:highlight w:val="none"/>
        </w:rPr>
        <w:t>员签字。密封袋在监督仲裁人员监督下由加密裁判放置于保密室的</w:t>
      </w:r>
      <w:r>
        <w:rPr>
          <w:rFonts w:ascii="宋体" w:hAnsi="宋体" w:eastAsia="宋体" w:cs="宋体"/>
          <w:spacing w:val="2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保险柜中保存。</w:t>
      </w:r>
    </w:p>
    <w:p>
      <w:pPr>
        <w:spacing w:before="265" w:line="330" w:lineRule="auto"/>
        <w:ind w:left="24" w:right="11" w:firstLine="567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7.引导：</w:t>
      </w:r>
      <w:r>
        <w:rPr>
          <w:rFonts w:ascii="宋体" w:hAnsi="宋体" w:eastAsia="宋体" w:cs="宋体"/>
          <w:spacing w:val="7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完成第二次抽签加密后，</w:t>
      </w:r>
      <w:r>
        <w:rPr>
          <w:rFonts w:ascii="宋体" w:hAnsi="宋体" w:eastAsia="宋体" w:cs="宋体"/>
          <w:spacing w:val="7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现场裁判负责引导选手在赛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位或等候区域等待竞赛指令。参赛选手不得携带其他显示个人身份</w:t>
      </w:r>
      <w:r>
        <w:rPr>
          <w:rFonts w:ascii="宋体" w:hAnsi="宋体" w:eastAsia="宋体" w:cs="宋体"/>
          <w:spacing w:val="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信息的物品，</w:t>
      </w:r>
      <w:r>
        <w:rPr>
          <w:rFonts w:ascii="宋体" w:hAnsi="宋体" w:eastAsia="宋体" w:cs="宋体"/>
          <w:spacing w:val="9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不得携带与竞赛无关的电子设备、通讯设备及其他相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关资料与用品。期间，</w:t>
      </w:r>
      <w:r>
        <w:rPr>
          <w:rFonts w:ascii="宋体" w:hAnsi="宋体" w:eastAsia="宋体" w:cs="宋体"/>
          <w:spacing w:val="9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现场裁判需向选手宣读竞赛须知。比赛开始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前，</w:t>
      </w:r>
      <w:r>
        <w:rPr>
          <w:rFonts w:ascii="宋体" w:hAnsi="宋体" w:eastAsia="宋体" w:cs="宋体"/>
          <w:spacing w:val="9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在没有裁判允许的情况下，</w:t>
      </w:r>
      <w:r>
        <w:rPr>
          <w:rFonts w:ascii="宋体" w:hAnsi="宋体" w:eastAsia="宋体" w:cs="宋体"/>
          <w:spacing w:val="6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严禁随意触碰竞赛设施和阅读赛卷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内容。比赛中途不得离开赛场。</w:t>
      </w:r>
    </w:p>
    <w:p>
      <w:pPr>
        <w:spacing w:before="263" w:line="185" w:lineRule="auto"/>
        <w:ind w:firstLine="58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8.由裁判长宣布比赛开始，各参赛队开始竞赛。</w:t>
      </w:r>
    </w:p>
    <w:p>
      <w:pPr>
        <w:spacing w:before="269" w:line="330" w:lineRule="auto"/>
        <w:ind w:left="25" w:right="12" w:firstLine="56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9.竞赛过程中，</w:t>
      </w:r>
      <w:r>
        <w:rPr>
          <w:rFonts w:ascii="宋体" w:hAnsi="宋体" w:eastAsia="宋体" w:cs="宋体"/>
          <w:spacing w:val="8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如遇设备故障，</w:t>
      </w:r>
      <w:r>
        <w:rPr>
          <w:rFonts w:ascii="宋体" w:hAnsi="宋体" w:eastAsia="宋体" w:cs="宋体"/>
          <w:spacing w:val="6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参赛选手应持“故障”示意牌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  <w:highlight w:val="none"/>
        </w:rPr>
        <w:t>示意。裁判、技术人员等应及时予以解决。确因计算机软件或硬件</w:t>
      </w:r>
      <w:r>
        <w:rPr>
          <w:rFonts w:ascii="宋体" w:hAnsi="宋体" w:eastAsia="宋体" w:cs="宋体"/>
          <w:spacing w:val="2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  <w:highlight w:val="none"/>
        </w:rPr>
        <w:t>故障，</w:t>
      </w:r>
      <w:r>
        <w:rPr>
          <w:rFonts w:ascii="宋体" w:hAnsi="宋体" w:eastAsia="宋体" w:cs="宋体"/>
          <w:spacing w:val="8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  <w:highlight w:val="none"/>
        </w:rPr>
        <w:t>致使操作无法继续的，</w:t>
      </w:r>
      <w:r>
        <w:rPr>
          <w:rFonts w:ascii="宋体" w:hAnsi="宋体" w:eastAsia="宋体" w:cs="宋体"/>
          <w:spacing w:val="7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  <w:highlight w:val="none"/>
        </w:rPr>
        <w:t>经裁判同意，</w:t>
      </w:r>
      <w:r>
        <w:rPr>
          <w:rFonts w:ascii="宋体" w:hAnsi="宋体" w:eastAsia="宋体" w:cs="宋体"/>
          <w:spacing w:val="7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  <w:highlight w:val="none"/>
        </w:rPr>
        <w:t>予以启用备用计算机。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如遇身体不适，</w:t>
      </w:r>
      <w:r>
        <w:rPr>
          <w:rFonts w:ascii="宋体" w:hAnsi="宋体" w:eastAsia="宋体" w:cs="宋体"/>
          <w:spacing w:val="8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参赛选手应持“医务”示意牌示意，</w:t>
      </w:r>
      <w:r>
        <w:rPr>
          <w:rFonts w:ascii="宋体" w:hAnsi="宋体" w:eastAsia="宋体" w:cs="宋体"/>
          <w:spacing w:val="7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现场医务人员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按应急预案救治。如有其它问题，</w:t>
      </w:r>
      <w:r>
        <w:rPr>
          <w:rFonts w:ascii="宋体" w:hAnsi="宋体" w:eastAsia="宋体" w:cs="宋体"/>
          <w:spacing w:val="9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参赛选手应持“咨询”示意牌示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意，裁判应按照有关要求及时予以答疑。</w:t>
      </w:r>
    </w:p>
    <w:p>
      <w:pPr>
        <w:spacing w:before="264" w:line="316" w:lineRule="auto"/>
        <w:ind w:left="24" w:right="18" w:firstLine="58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z w:val="28"/>
          <w:szCs w:val="28"/>
          <w:highlight w:val="none"/>
        </w:rPr>
        <w:t>10.在网店直播营销中，为保证所有选手直播环境统一，参赛选</w:t>
      </w:r>
      <w:r>
        <w:rPr>
          <w:rFonts w:ascii="宋体" w:hAnsi="宋体" w:eastAsia="宋体" w:cs="宋体"/>
          <w:spacing w:val="1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手只允许在大赛规定的直播场景中进行直播，</w:t>
      </w:r>
      <w:r>
        <w:rPr>
          <w:rFonts w:ascii="宋体" w:hAnsi="宋体" w:eastAsia="宋体" w:cs="宋体"/>
          <w:spacing w:val="9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只允许使用大赛提供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的统一直播道具，</w:t>
      </w:r>
      <w:r>
        <w:rPr>
          <w:rFonts w:ascii="宋体" w:hAnsi="宋体" w:eastAsia="宋体" w:cs="宋体"/>
          <w:spacing w:val="8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如统一服装、直播商品等，</w:t>
      </w:r>
      <w:r>
        <w:rPr>
          <w:rFonts w:ascii="宋体" w:hAnsi="宋体" w:eastAsia="宋体" w:cs="宋体"/>
          <w:spacing w:val="6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直播前不允许对直播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间进行个性化布置。</w:t>
      </w:r>
    </w:p>
    <w:p>
      <w:pPr>
        <w:spacing w:before="263" w:line="359" w:lineRule="auto"/>
        <w:ind w:left="25" w:right="20" w:firstLine="58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11.网店运营推广结束后，</w:t>
      </w:r>
      <w:r>
        <w:rPr>
          <w:rFonts w:ascii="宋体" w:hAnsi="宋体" w:eastAsia="宋体" w:cs="宋体"/>
          <w:spacing w:val="7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裁判公布竞赛结果，并将成绩登录在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>竞赛成绩单上。各参赛队伍派一名参赛代表在竞赛成绩单上签字，</w:t>
      </w:r>
      <w:r>
        <w:rPr>
          <w:rFonts w:ascii="宋体" w:hAnsi="宋体" w:eastAsia="宋体" w:cs="宋体"/>
          <w:spacing w:val="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裁判监督所有参赛队伍签字后，裁判签字。</w:t>
      </w:r>
    </w:p>
    <w:p>
      <w:pPr>
        <w:spacing w:before="3" w:line="199" w:lineRule="auto"/>
        <w:ind w:firstLine="60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z w:val="28"/>
          <w:szCs w:val="28"/>
          <w:highlight w:val="none"/>
        </w:rPr>
        <w:t>12.记分员将解密后的各参赛队伍（选手）成绩汇总成最终成绩</w:t>
      </w:r>
    </w:p>
    <w:p>
      <w:pPr>
        <w:rPr>
          <w:highlight w:val="none"/>
        </w:rPr>
        <w:sectPr>
          <w:footerReference r:id="rId22" w:type="default"/>
          <w:pgSz w:w="11912" w:h="16840"/>
          <w:pgMar w:top="1424" w:right="1786" w:bottom="1129" w:left="1786" w:header="0" w:footer="1004" w:gutter="0"/>
          <w:cols w:space="720" w:num="1"/>
        </w:sectPr>
      </w:pPr>
    </w:p>
    <w:p>
      <w:pPr>
        <w:spacing w:before="54" w:line="359" w:lineRule="auto"/>
        <w:ind w:left="25" w:right="211" w:firstLine="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单，经裁判长、监督组签字后进行公布。公布时间为</w:t>
      </w:r>
      <w:r>
        <w:rPr>
          <w:rFonts w:ascii="宋体" w:hAnsi="宋体" w:eastAsia="宋体" w:cs="宋体"/>
          <w:spacing w:val="4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2</w:t>
      </w:r>
      <w:r>
        <w:rPr>
          <w:rFonts w:ascii="宋体" w:hAnsi="宋体" w:eastAsia="宋体" w:cs="宋体"/>
          <w:spacing w:val="2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小时。成绩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公布无异议后，</w:t>
      </w:r>
      <w:r>
        <w:rPr>
          <w:rFonts w:ascii="宋体" w:hAnsi="宋体" w:eastAsia="宋体" w:cs="宋体"/>
          <w:spacing w:val="10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由裁判长、监督仲裁组长在成绩单上签字后，</w:t>
      </w:r>
      <w:r>
        <w:rPr>
          <w:rFonts w:ascii="宋体" w:hAnsi="宋体" w:eastAsia="宋体" w:cs="宋体"/>
          <w:spacing w:val="4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在闭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赛式上宣布成绩。</w:t>
      </w:r>
    </w:p>
    <w:p>
      <w:pPr>
        <w:spacing w:before="129" w:line="185" w:lineRule="auto"/>
        <w:ind w:firstLine="670"/>
        <w:outlineLvl w:val="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1"/>
          <w:sz w:val="32"/>
          <w:szCs w:val="32"/>
          <w:highlight w:val="none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八、竞赛环境</w:t>
      </w:r>
    </w:p>
    <w:p>
      <w:pPr>
        <w:spacing w:line="283" w:lineRule="auto"/>
        <w:rPr>
          <w:rFonts w:ascii="宋体"/>
          <w:sz w:val="21"/>
          <w:highlight w:val="none"/>
        </w:rPr>
      </w:pPr>
    </w:p>
    <w:p>
      <w:pPr>
        <w:spacing w:before="91" w:line="185" w:lineRule="auto"/>
        <w:ind w:firstLine="60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1.</w:t>
      </w:r>
      <w:r>
        <w:rPr>
          <w:rFonts w:ascii="宋体" w:hAnsi="宋体" w:eastAsia="宋体" w:cs="宋体"/>
          <w:color w:val="FF0000"/>
          <w:spacing w:val="-9"/>
          <w:sz w:val="28"/>
          <w:szCs w:val="28"/>
          <w:highlight w:val="none"/>
        </w:rPr>
        <w:t>竞赛场地设在实训楼，</w:t>
      </w:r>
      <w:r>
        <w:rPr>
          <w:rFonts w:ascii="宋体" w:hAnsi="宋体" w:eastAsia="宋体" w:cs="宋体"/>
          <w:color w:val="FF0000"/>
          <w:spacing w:val="7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FF0000"/>
          <w:spacing w:val="-9"/>
          <w:sz w:val="28"/>
          <w:szCs w:val="28"/>
          <w:highlight w:val="none"/>
        </w:rPr>
        <w:t>场地内设置满足团队的竞赛环境，</w:t>
      </w:r>
      <w:r>
        <w:rPr>
          <w:rFonts w:ascii="宋体" w:hAnsi="宋体" w:eastAsia="宋体" w:cs="宋体"/>
          <w:color w:val="FF0000"/>
          <w:spacing w:val="7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FF0000"/>
          <w:spacing w:val="-9"/>
          <w:sz w:val="28"/>
          <w:szCs w:val="28"/>
          <w:highlight w:val="none"/>
        </w:rPr>
        <w:t>分</w:t>
      </w:r>
    </w:p>
    <w:p>
      <w:pPr>
        <w:spacing w:before="263" w:line="185" w:lineRule="auto"/>
        <w:ind w:firstLine="2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color w:val="FF0000"/>
          <w:spacing w:val="-10"/>
          <w:sz w:val="28"/>
          <w:szCs w:val="28"/>
          <w:highlight w:val="none"/>
        </w:rPr>
        <w:t>成若干个赛场；</w:t>
      </w:r>
    </w:p>
    <w:p>
      <w:pPr>
        <w:spacing w:before="264" w:line="273" w:lineRule="auto"/>
        <w:ind w:left="25" w:right="272" w:firstLine="56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2.一个参赛队一个机位，</w:t>
      </w:r>
      <w:r>
        <w:rPr>
          <w:rFonts w:ascii="宋体" w:hAnsi="宋体" w:eastAsia="宋体" w:cs="宋体"/>
          <w:spacing w:val="7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每个机位三台电脑，</w:t>
      </w:r>
      <w:r>
        <w:rPr>
          <w:rFonts w:ascii="宋体" w:hAnsi="宋体" w:eastAsia="宋体" w:cs="宋体"/>
          <w:spacing w:val="7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其中一台备用，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两张桌子，四把椅子；</w:t>
      </w:r>
    </w:p>
    <w:p>
      <w:pPr>
        <w:spacing w:before="263" w:line="185" w:lineRule="auto"/>
        <w:ind w:firstLine="5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3.竞赛场地内设置背景板、宣传横幅及壁挂图，</w:t>
      </w:r>
      <w:r>
        <w:rPr>
          <w:rFonts w:ascii="宋体" w:hAnsi="宋体" w:eastAsia="宋体" w:cs="宋体"/>
          <w:spacing w:val="10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营造竞赛氛围；</w:t>
      </w:r>
    </w:p>
    <w:p>
      <w:pPr>
        <w:spacing w:before="268" w:line="359" w:lineRule="auto"/>
        <w:ind w:left="30" w:right="209" w:firstLine="55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4.局域网络。采用星形网络拓扑结构，</w:t>
      </w:r>
      <w:r>
        <w:rPr>
          <w:rFonts w:ascii="宋体" w:hAnsi="宋体" w:eastAsia="宋体" w:cs="宋体"/>
          <w:spacing w:val="9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安装千兆交换机。网线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与电源线隐蔽铺设。</w:t>
      </w:r>
    </w:p>
    <w:p>
      <w:pPr>
        <w:spacing w:line="202" w:lineRule="auto"/>
        <w:ind w:firstLine="5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5.利用</w:t>
      </w:r>
      <w:r>
        <w:rPr>
          <w:rFonts w:ascii="宋体" w:hAnsi="宋体" w:eastAsia="宋体" w:cs="宋体"/>
          <w:spacing w:val="2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UPS</w:t>
      </w:r>
      <w:r>
        <w:rPr>
          <w:rFonts w:ascii="宋体" w:hAnsi="宋体" w:eastAsia="宋体" w:cs="宋体"/>
          <w:spacing w:val="3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防止现场因突然断电导致的系统数据丢失，额定功</w:t>
      </w:r>
    </w:p>
    <w:p>
      <w:pPr>
        <w:spacing w:before="241" w:line="185" w:lineRule="auto"/>
        <w:ind w:firstLine="2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9"/>
          <w:sz w:val="28"/>
          <w:szCs w:val="28"/>
          <w:highlight w:val="none"/>
        </w:rPr>
        <w:t>率：</w:t>
      </w:r>
      <w:r>
        <w:rPr>
          <w:rFonts w:ascii="宋体" w:hAnsi="宋体" w:eastAsia="宋体" w:cs="宋体"/>
          <w:spacing w:val="7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  <w:highlight w:val="none"/>
        </w:rPr>
        <w:t>3KVA，后备时间：</w:t>
      </w:r>
      <w:r>
        <w:rPr>
          <w:rFonts w:ascii="宋体" w:hAnsi="宋体" w:eastAsia="宋体" w:cs="宋体"/>
          <w:spacing w:val="7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  <w:highlight w:val="none"/>
        </w:rPr>
        <w:t>2小时，电池类型：输出电压：</w:t>
      </w:r>
      <w:r>
        <w:rPr>
          <w:rFonts w:ascii="宋体" w:hAnsi="宋体" w:eastAsia="宋体" w:cs="宋体"/>
          <w:spacing w:val="8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  <w:highlight w:val="none"/>
        </w:rPr>
        <w:t>230V±5%V。</w:t>
      </w:r>
    </w:p>
    <w:p>
      <w:pPr>
        <w:spacing w:line="250" w:lineRule="auto"/>
        <w:rPr>
          <w:rFonts w:ascii="宋体"/>
          <w:sz w:val="21"/>
          <w:highlight w:val="none"/>
        </w:rPr>
      </w:pPr>
    </w:p>
    <w:p>
      <w:pPr>
        <w:spacing w:before="105" w:line="185" w:lineRule="auto"/>
        <w:ind w:firstLine="678"/>
        <w:outlineLvl w:val="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3"/>
          <w:sz w:val="32"/>
          <w:szCs w:val="32"/>
          <w:highlight w:val="none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九、技术规范</w:t>
      </w:r>
    </w:p>
    <w:p>
      <w:pPr>
        <w:spacing w:line="284" w:lineRule="auto"/>
        <w:rPr>
          <w:rFonts w:ascii="宋体"/>
          <w:sz w:val="21"/>
          <w:highlight w:val="none"/>
        </w:rPr>
      </w:pPr>
    </w:p>
    <w:p>
      <w:pPr>
        <w:spacing w:before="91" w:line="185" w:lineRule="auto"/>
        <w:ind w:firstLine="587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参赛团队遵循以下规范：</w:t>
      </w:r>
    </w:p>
    <w:p>
      <w:pPr>
        <w:spacing w:before="264" w:line="273" w:lineRule="auto"/>
        <w:ind w:left="25" w:right="204" w:firstLine="56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教学标准：《高等职业学校电子商务专业教学标准》和国家级</w:t>
      </w:r>
      <w:r>
        <w:rPr>
          <w:rFonts w:ascii="宋体" w:hAnsi="宋体" w:eastAsia="宋体" w:cs="宋体"/>
          <w:spacing w:val="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职业教育专业教学资源库《电子商务专业教学资源库》。</w:t>
      </w:r>
    </w:p>
    <w:p>
      <w:pPr>
        <w:spacing w:before="263" w:line="185" w:lineRule="auto"/>
        <w:ind w:firstLine="58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职业标准：《电子商务师国家职业标准（2005版）》</w:t>
      </w:r>
    </w:p>
    <w:p>
      <w:pPr>
        <w:spacing w:before="268" w:line="359" w:lineRule="auto"/>
        <w:ind w:left="23" w:right="211" w:firstLine="56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行业规范：</w:t>
      </w:r>
      <w:r>
        <w:rPr>
          <w:rFonts w:ascii="宋体" w:hAnsi="宋体" w:eastAsia="宋体" w:cs="宋体"/>
          <w:spacing w:val="8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采用主流电商平台的首页、详情页操作规范，</w:t>
      </w:r>
      <w:r>
        <w:rPr>
          <w:rFonts w:ascii="宋体" w:hAnsi="宋体" w:eastAsia="宋体" w:cs="宋体"/>
          <w:spacing w:val="8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SEO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  <w:highlight w:val="none"/>
        </w:rPr>
        <w:t>优化规则、</w:t>
      </w:r>
      <w:r>
        <w:rPr>
          <w:rFonts w:ascii="宋体" w:hAnsi="宋体" w:eastAsia="宋体" w:cs="宋体"/>
          <w:spacing w:val="5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  <w:highlight w:val="none"/>
        </w:rPr>
        <w:t>SEM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9"/>
          <w:sz w:val="28"/>
          <w:szCs w:val="28"/>
          <w:highlight w:val="none"/>
        </w:rPr>
        <w:t>竞价规则。</w:t>
      </w:r>
    </w:p>
    <w:p>
      <w:pPr>
        <w:rPr>
          <w:highlight w:val="none"/>
        </w:rPr>
        <w:sectPr>
          <w:footerReference r:id="rId23" w:type="default"/>
          <w:pgSz w:w="11912" w:h="16840"/>
          <w:pgMar w:top="1424" w:right="1589" w:bottom="1129" w:left="1786" w:header="0" w:footer="1004" w:gutter="0"/>
          <w:cols w:space="720" w:num="1"/>
        </w:sectPr>
      </w:pPr>
    </w:p>
    <w:p>
      <w:pPr>
        <w:spacing w:before="63" w:line="185" w:lineRule="auto"/>
        <w:ind w:firstLine="1032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2"/>
          <w:sz w:val="32"/>
          <w:szCs w:val="32"/>
          <w:highlight w:val="none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十、技术平台</w:t>
      </w:r>
    </w:p>
    <w:p>
      <w:pPr>
        <w:rPr>
          <w:highlight w:val="none"/>
        </w:rPr>
      </w:pPr>
    </w:p>
    <w:p>
      <w:pPr>
        <w:spacing w:line="137" w:lineRule="exact"/>
        <w:rPr>
          <w:highlight w:val="none"/>
        </w:rPr>
      </w:pPr>
    </w:p>
    <w:tbl>
      <w:tblPr>
        <w:tblStyle w:val="4"/>
        <w:tblW w:w="904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6"/>
        <w:gridCol w:w="66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76" w:type="dxa"/>
            <w:vAlign w:val="top"/>
          </w:tcPr>
          <w:p>
            <w:pPr>
              <w:spacing w:before="191" w:line="185" w:lineRule="auto"/>
              <w:ind w:firstLine="122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品名</w:t>
            </w:r>
          </w:p>
        </w:tc>
        <w:tc>
          <w:tcPr>
            <w:tcW w:w="6669" w:type="dxa"/>
            <w:vAlign w:val="top"/>
          </w:tcPr>
          <w:p>
            <w:pPr>
              <w:spacing w:before="191" w:line="185" w:lineRule="auto"/>
              <w:ind w:firstLine="2862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规格要求说明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2376" w:type="dxa"/>
            <w:vAlign w:val="top"/>
          </w:tcPr>
          <w:p>
            <w:pPr>
              <w:spacing w:line="33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33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2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参赛选手计算机</w:t>
            </w:r>
          </w:p>
        </w:tc>
        <w:tc>
          <w:tcPr>
            <w:tcW w:w="6669" w:type="dxa"/>
            <w:vAlign w:val="top"/>
          </w:tcPr>
          <w:p>
            <w:pPr>
              <w:spacing w:before="115" w:line="259" w:lineRule="auto"/>
              <w:ind w:left="7" w:firstLine="1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:highlight w:val="none"/>
              </w:rPr>
              <w:t>配置要求：</w:t>
            </w:r>
            <w:r>
              <w:rPr>
                <w:rFonts w:ascii="仿宋" w:hAnsi="仿宋" w:eastAsia="仿宋" w:cs="仿宋"/>
                <w:spacing w:val="6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  <w:highlight w:val="none"/>
              </w:rPr>
              <w:t>酷睿I5双核3.0以上CPU；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  <w:highlight w:val="none"/>
              </w:rPr>
              <w:t>8G以上内存；</w:t>
            </w:r>
            <w:r>
              <w:rPr>
                <w:rFonts w:ascii="仿宋" w:hAnsi="仿宋" w:eastAsia="仿宋" w:cs="仿宋"/>
                <w:spacing w:val="8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  <w:highlight w:val="none"/>
              </w:rPr>
              <w:t>100G以上硬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盘；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2G显存以上独立显卡，</w:t>
            </w:r>
            <w:r>
              <w:rPr>
                <w:rFonts w:ascii="仿宋" w:hAnsi="仿宋" w:eastAsia="仿宋" w:cs="仿宋"/>
                <w:spacing w:val="7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千兆网卡。预装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Windows7以上操作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  <w:highlight w:val="none"/>
              </w:rPr>
              <w:t>系统；</w:t>
            </w:r>
            <w:r>
              <w:rPr>
                <w:rFonts w:ascii="仿宋" w:hAnsi="仿宋" w:eastAsia="仿宋" w:cs="仿宋"/>
                <w:spacing w:val="8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  <w:highlight w:val="none"/>
              </w:rPr>
              <w:t>预装火狐浏览器；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  <w:highlight w:val="none"/>
              </w:rPr>
              <w:t>预装录屏软件；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  <w:highlight w:val="none"/>
              </w:rPr>
              <w:t>预装全拼、简拼、微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软拼音等中文输入法和英文输入法；</w:t>
            </w:r>
            <w:r>
              <w:rPr>
                <w:rFonts w:ascii="仿宋" w:hAnsi="仿宋" w:eastAsia="仿宋" w:cs="仿宋"/>
                <w:spacing w:val="10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预装Dreamweaver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CS6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和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Fireworks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CS6</w:t>
            </w:r>
            <w:r>
              <w:rPr>
                <w:rFonts w:ascii="仿宋" w:hAnsi="仿宋" w:eastAsia="仿宋" w:cs="仿宋"/>
                <w:spacing w:val="2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简体中文版；预装AdobePhotoshop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CS6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版本。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2376" w:type="dxa"/>
            <w:vAlign w:val="top"/>
          </w:tcPr>
          <w:p>
            <w:pPr>
              <w:spacing w:line="26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6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66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2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参赛选手直播设备</w:t>
            </w:r>
          </w:p>
        </w:tc>
        <w:tc>
          <w:tcPr>
            <w:tcW w:w="6669" w:type="dxa"/>
            <w:vAlign w:val="top"/>
          </w:tcPr>
          <w:p>
            <w:pPr>
              <w:spacing w:before="81" w:line="262" w:lineRule="auto"/>
              <w:ind w:left="16" w:firstLine="3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>由承办方提供三脚架、补光灯、直播商品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>,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>并提供充足的备用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设备，</w:t>
            </w:r>
            <w:r>
              <w:rPr>
                <w:rFonts w:ascii="仿宋" w:hAnsi="仿宋" w:eastAsia="仿宋" w:cs="仿宋"/>
                <w:spacing w:val="7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FF0000"/>
                <w:spacing w:val="-8"/>
                <w:sz w:val="24"/>
                <w:szCs w:val="24"/>
                <w:highlight w:val="none"/>
              </w:rPr>
              <w:t>各队参赛选手自带1台恢复出厂设置后的直播手机、</w:t>
            </w:r>
            <w:r>
              <w:rPr>
                <w:rFonts w:ascii="仿宋" w:hAnsi="仿宋" w:eastAsia="仿宋" w:cs="仿宋"/>
                <w:color w:val="FF0000"/>
                <w:spacing w:val="6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FF0000"/>
                <w:spacing w:val="-8"/>
                <w:sz w:val="24"/>
                <w:szCs w:val="24"/>
                <w:highlight w:val="none"/>
              </w:rPr>
              <w:t>1套</w:t>
            </w:r>
            <w:r>
              <w:rPr>
                <w:rFonts w:ascii="仿宋" w:hAnsi="仿宋" w:eastAsia="仿宋" w:cs="仿宋"/>
                <w:color w:val="FF0000"/>
                <w:sz w:val="24"/>
                <w:szCs w:val="24"/>
                <w:highlight w:val="none"/>
              </w:rPr>
              <w:t xml:space="preserve"> 有线</w:t>
            </w:r>
            <w:r>
              <w:rPr>
                <w:rFonts w:ascii="仿宋" w:hAnsi="仿宋" w:eastAsia="仿宋" w:cs="仿宋"/>
                <w:color w:val="FF0000"/>
                <w:spacing w:val="-4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FF0000"/>
                <w:sz w:val="24"/>
                <w:szCs w:val="24"/>
                <w:highlight w:val="none"/>
              </w:rPr>
              <w:t>耳机</w:t>
            </w:r>
            <w:r>
              <w:rPr>
                <w:rFonts w:ascii="仿宋" w:hAnsi="仿宋" w:eastAsia="仿宋" w:cs="仿宋"/>
                <w:color w:val="FF0000"/>
                <w:spacing w:val="-4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color w:val="FF0000"/>
                <w:sz w:val="24"/>
                <w:szCs w:val="24"/>
                <w:highlight w:val="none"/>
              </w:rPr>
              <w:t>。</w:t>
            </w:r>
            <w:r>
              <w:rPr>
                <w:rFonts w:ascii="仿宋" w:hAnsi="仿宋" w:eastAsia="仿宋" w:cs="仿宋"/>
                <w:color w:val="FF0000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其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中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手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机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需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配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置</w:t>
            </w:r>
            <w:r>
              <w:rPr>
                <w:rFonts w:ascii="仿宋" w:hAnsi="仿宋" w:eastAsia="仿宋" w:cs="仿宋"/>
                <w:spacing w:val="9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Android10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以上操作系统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，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>3GB+32GB以上内存，前摄摄像头500</w:t>
            </w:r>
            <w:r>
              <w:rPr>
                <w:rFonts w:ascii="仿宋" w:hAnsi="仿宋" w:eastAsia="仿宋" w:cs="仿宋"/>
                <w:spacing w:val="2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>万以上像素。参赛选手只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允许使用大赛统一提供的直播设备、直播背景，</w:t>
            </w:r>
            <w:r>
              <w:rPr>
                <w:rFonts w:ascii="仿宋" w:hAnsi="仿宋" w:eastAsia="仿宋" w:cs="仿宋"/>
                <w:spacing w:val="8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不允许自带设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备或更改直播背景。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</w:trPr>
        <w:tc>
          <w:tcPr>
            <w:tcW w:w="2376" w:type="dxa"/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2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竞赛平台</w:t>
            </w:r>
          </w:p>
        </w:tc>
        <w:tc>
          <w:tcPr>
            <w:tcW w:w="6669" w:type="dxa"/>
            <w:vAlign w:val="top"/>
          </w:tcPr>
          <w:p>
            <w:pPr>
              <w:spacing w:before="85" w:line="254" w:lineRule="auto"/>
              <w:ind w:left="18" w:right="10" w:firstLine="9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  <w:highlight w:val="none"/>
              </w:rPr>
              <w:t>包含网店直播营销、网店开设装修、网店运营推广等重要工作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任务，</w:t>
            </w:r>
            <w:r>
              <w:rPr>
                <w:rFonts w:ascii="仿宋" w:hAnsi="仿宋" w:eastAsia="仿宋" w:cs="仿宋"/>
                <w:spacing w:val="8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考察选手的数据分析能力、视觉营销能力、营销策划能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  <w:highlight w:val="none"/>
              </w:rPr>
              <w:t>力、网络营销能力、网店直播营销能力、网店运营能力、商品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整合能力和团队合作能力。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376" w:type="dxa"/>
            <w:vAlign w:val="top"/>
          </w:tcPr>
          <w:p>
            <w:pPr>
              <w:spacing w:before="234" w:line="185" w:lineRule="auto"/>
              <w:ind w:firstLine="2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现场布置</w:t>
            </w:r>
          </w:p>
        </w:tc>
        <w:tc>
          <w:tcPr>
            <w:tcW w:w="6669" w:type="dxa"/>
            <w:vAlign w:val="top"/>
          </w:tcPr>
          <w:p>
            <w:pPr>
              <w:spacing w:before="234" w:line="185" w:lineRule="auto"/>
              <w:ind w:firstLine="2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工位隔断、环境布置、桌椅等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2376" w:type="dxa"/>
            <w:vAlign w:val="top"/>
          </w:tcPr>
          <w:p>
            <w:pPr>
              <w:spacing w:before="235" w:line="185" w:lineRule="auto"/>
              <w:ind w:firstLine="4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网络连接设备</w:t>
            </w:r>
          </w:p>
        </w:tc>
        <w:tc>
          <w:tcPr>
            <w:tcW w:w="6669" w:type="dxa"/>
            <w:vAlign w:val="top"/>
          </w:tcPr>
          <w:p>
            <w:pPr>
              <w:spacing w:before="235" w:line="185" w:lineRule="auto"/>
              <w:ind w:firstLine="2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:highlight w:val="none"/>
              </w:rPr>
              <w:t>提供网络布线、千兆交换机、</w:t>
            </w:r>
            <w:r>
              <w:rPr>
                <w:rFonts w:ascii="仿宋" w:hAnsi="仿宋" w:eastAsia="仿宋" w:cs="仿宋"/>
                <w:spacing w:val="5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:highlight w:val="none"/>
              </w:rPr>
              <w:t>AC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:highlight w:val="none"/>
              </w:rPr>
              <w:t>控制器、无线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:highlight w:val="none"/>
              </w:rPr>
              <w:t>AP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2376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2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竞赛服务器</w:t>
            </w:r>
          </w:p>
        </w:tc>
        <w:tc>
          <w:tcPr>
            <w:tcW w:w="6669" w:type="dxa"/>
            <w:vAlign w:val="top"/>
          </w:tcPr>
          <w:p>
            <w:pPr>
              <w:spacing w:before="89" w:line="277" w:lineRule="auto"/>
              <w:ind w:left="7" w:firstLine="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CPU；</w:t>
            </w:r>
            <w:r>
              <w:rPr>
                <w:rFonts w:ascii="仿宋" w:hAnsi="仿宋" w:eastAsia="仿宋" w:cs="仿宋"/>
                <w:spacing w:val="8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16GB以上内存；硬盘：</w:t>
            </w:r>
            <w:r>
              <w:rPr>
                <w:rFonts w:ascii="仿宋" w:hAnsi="仿宋" w:eastAsia="仿宋" w:cs="仿宋"/>
                <w:spacing w:val="6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500G以上、转速：</w:t>
            </w:r>
            <w:r>
              <w:rPr>
                <w:rFonts w:ascii="仿宋" w:hAnsi="仿宋" w:eastAsia="仿宋" w:cs="仿宋"/>
                <w:spacing w:val="8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10000RPM或固定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P4510；千兆网卡。</w:t>
            </w:r>
          </w:p>
          <w:p>
            <w:pPr>
              <w:spacing w:before="2" w:line="230" w:lineRule="auto"/>
              <w:ind w:left="4" w:right="18" w:firstLine="1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预装</w:t>
            </w:r>
            <w:r>
              <w:rPr>
                <w:rFonts w:ascii="仿宋" w:hAnsi="仿宋" w:eastAsia="仿宋" w:cs="仿宋"/>
                <w:spacing w:val="10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Windows</w:t>
            </w:r>
            <w:r>
              <w:rPr>
                <w:rFonts w:ascii="仿宋" w:hAnsi="仿宋" w:eastAsia="仿宋" w:cs="仿宋"/>
                <w:spacing w:val="5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Server</w:t>
            </w:r>
            <w:r>
              <w:rPr>
                <w:rFonts w:ascii="仿宋" w:hAnsi="仿宋" w:eastAsia="仿宋" w:cs="仿宋"/>
                <w:spacing w:val="5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2008</w:t>
            </w:r>
            <w:r>
              <w:rPr>
                <w:rFonts w:ascii="仿宋" w:hAnsi="仿宋" w:eastAsia="仿宋" w:cs="仿宋"/>
                <w:spacing w:val="5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R2</w:t>
            </w:r>
            <w:r>
              <w:rPr>
                <w:rFonts w:ascii="仿宋" w:hAnsi="仿宋" w:eastAsia="仿宋" w:cs="仿宋"/>
                <w:spacing w:val="6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操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作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系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统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及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IIS7.5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；预装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Microsoft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SQL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Server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2005数据库。</w:t>
            </w:r>
          </w:p>
        </w:tc>
      </w:tr>
    </w:tbl>
    <w:p>
      <w:pPr>
        <w:spacing w:before="164" w:line="185" w:lineRule="auto"/>
        <w:ind w:firstLine="1032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2"/>
          <w:sz w:val="32"/>
          <w:szCs w:val="32"/>
          <w:highlight w:val="none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十一、成绩评定</w:t>
      </w:r>
    </w:p>
    <w:p>
      <w:pPr>
        <w:spacing w:line="287" w:lineRule="auto"/>
        <w:rPr>
          <w:rFonts w:ascii="宋体"/>
          <w:sz w:val="21"/>
          <w:highlight w:val="none"/>
        </w:rPr>
      </w:pPr>
    </w:p>
    <w:p>
      <w:pPr>
        <w:spacing w:before="91" w:line="185" w:lineRule="auto"/>
        <w:ind w:firstLine="96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color w:val="FF0000"/>
          <w:spacing w:val="-10"/>
          <w:sz w:val="28"/>
          <w:szCs w:val="28"/>
          <w:highlight w:val="none"/>
        </w:rPr>
        <w:t>1.裁判员选聘：</w:t>
      </w:r>
      <w:r>
        <w:rPr>
          <w:rFonts w:ascii="宋体" w:hAnsi="宋体" w:eastAsia="宋体" w:cs="宋体"/>
          <w:color w:val="FF0000"/>
          <w:spacing w:val="10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FF0000"/>
          <w:spacing w:val="-10"/>
          <w:sz w:val="28"/>
          <w:szCs w:val="28"/>
          <w:highlight w:val="none"/>
        </w:rPr>
        <w:t>按重庆市职业院校技能大赛相关文件执行。</w:t>
      </w:r>
    </w:p>
    <w:p>
      <w:pPr>
        <w:spacing w:line="224" w:lineRule="exact"/>
        <w:rPr>
          <w:highlight w:val="none"/>
        </w:rPr>
      </w:pPr>
    </w:p>
    <w:tbl>
      <w:tblPr>
        <w:tblStyle w:val="4"/>
        <w:tblW w:w="9222" w:type="dxa"/>
        <w:tblInd w:w="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838"/>
        <w:gridCol w:w="1982"/>
        <w:gridCol w:w="1702"/>
        <w:gridCol w:w="19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714" w:type="dxa"/>
            <w:tcBorders>
              <w:top w:val="single" w:color="000000" w:sz="8" w:space="0"/>
              <w:left w:val="single" w:color="000000" w:sz="8" w:space="0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50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838" w:type="dxa"/>
            <w:tcBorders>
              <w:top w:val="single" w:color="000000" w:sz="8" w:space="0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20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专业技术方向</w:t>
            </w:r>
          </w:p>
        </w:tc>
        <w:tc>
          <w:tcPr>
            <w:tcW w:w="1982" w:type="dxa"/>
            <w:tcBorders>
              <w:top w:val="single" w:color="000000" w:sz="8" w:space="0"/>
            </w:tcBorders>
            <w:vAlign w:val="top"/>
          </w:tcPr>
          <w:p>
            <w:pPr>
              <w:spacing w:line="249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282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知识能力要求</w:t>
            </w:r>
          </w:p>
        </w:tc>
        <w:tc>
          <w:tcPr>
            <w:tcW w:w="1702" w:type="dxa"/>
            <w:tcBorders>
              <w:top w:val="single" w:color="000000" w:sz="8" w:space="0"/>
            </w:tcBorders>
            <w:vAlign w:val="top"/>
          </w:tcPr>
          <w:p>
            <w:pPr>
              <w:spacing w:before="181" w:line="277" w:lineRule="auto"/>
              <w:ind w:left="388" w:right="104" w:hanging="31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执裁、教</w:t>
            </w:r>
            <w:r>
              <w:rPr>
                <w:rFonts w:ascii="仿宋" w:hAnsi="仿宋" w:eastAsia="仿宋" w:cs="仿宋"/>
                <w:spacing w:val="4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学、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工作经历</w:t>
            </w:r>
          </w:p>
        </w:tc>
        <w:tc>
          <w:tcPr>
            <w:tcW w:w="1986" w:type="dxa"/>
            <w:tcBorders>
              <w:top w:val="single" w:color="000000" w:sz="8" w:space="0"/>
            </w:tcBorders>
            <w:vAlign w:val="top"/>
          </w:tcPr>
          <w:p>
            <w:pPr>
              <w:spacing w:before="181" w:line="277" w:lineRule="auto"/>
              <w:ind w:left="41" w:right="43" w:firstLine="242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专业技术职称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（职业资格等级）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714" w:type="dxa"/>
            <w:tcBorders>
              <w:left w:val="single" w:color="000000" w:sz="8" w:space="0"/>
            </w:tcBorders>
            <w:vAlign w:val="top"/>
          </w:tcPr>
          <w:p>
            <w:pPr>
              <w:spacing w:line="383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9" w:line="185" w:lineRule="auto"/>
              <w:ind w:firstLine="3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1.加密裁判</w:t>
            </w:r>
          </w:p>
        </w:tc>
        <w:tc>
          <w:tcPr>
            <w:tcW w:w="1838" w:type="dxa"/>
            <w:vAlign w:val="top"/>
          </w:tcPr>
          <w:p>
            <w:pPr>
              <w:spacing w:line="383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9" w:line="185" w:lineRule="auto"/>
              <w:ind w:firstLine="3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电子商务</w:t>
            </w:r>
          </w:p>
        </w:tc>
        <w:tc>
          <w:tcPr>
            <w:tcW w:w="1982" w:type="dxa"/>
            <w:vAlign w:val="top"/>
          </w:tcPr>
          <w:p>
            <w:pPr>
              <w:spacing w:before="156" w:line="247" w:lineRule="auto"/>
              <w:ind w:left="8" w:right="56" w:firstLine="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精通电子商务知识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3"/>
                <w:sz w:val="24"/>
                <w:szCs w:val="24"/>
                <w:highlight w:val="none"/>
              </w:rPr>
              <w:t>/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3"/>
                <w:sz w:val="24"/>
                <w:szCs w:val="24"/>
                <w:highlight w:val="none"/>
              </w:rPr>
              <w:t>技能，</w:t>
            </w:r>
            <w:r>
              <w:rPr>
                <w:rFonts w:ascii="仿宋" w:hAnsi="仿宋" w:eastAsia="仿宋" w:cs="仿宋"/>
                <w:spacing w:val="4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3"/>
                <w:sz w:val="24"/>
                <w:szCs w:val="24"/>
                <w:highlight w:val="none"/>
              </w:rPr>
              <w:t>5年以上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从业经验</w:t>
            </w:r>
          </w:p>
        </w:tc>
        <w:tc>
          <w:tcPr>
            <w:tcW w:w="1702" w:type="dxa"/>
            <w:vAlign w:val="top"/>
          </w:tcPr>
          <w:p>
            <w:pPr>
              <w:spacing w:before="335" w:line="280" w:lineRule="auto"/>
              <w:ind w:left="18" w:right="13" w:firstLine="2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电子商务类专业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教学、执裁经历</w:t>
            </w:r>
          </w:p>
        </w:tc>
        <w:tc>
          <w:tcPr>
            <w:tcW w:w="1986" w:type="dxa"/>
            <w:vAlign w:val="top"/>
          </w:tcPr>
          <w:p>
            <w:pPr>
              <w:spacing w:line="383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9" w:line="185" w:lineRule="auto"/>
              <w:ind w:firstLine="4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:highlight w:val="none"/>
              </w:rPr>
              <w:t>中级职称</w:t>
            </w:r>
          </w:p>
        </w:tc>
      </w:tr>
    </w:tbl>
    <w:p>
      <w:pPr>
        <w:rPr>
          <w:rFonts w:ascii="宋体"/>
          <w:sz w:val="21"/>
          <w:highlight w:val="none"/>
        </w:rPr>
      </w:pPr>
    </w:p>
    <w:p>
      <w:pPr>
        <w:rPr>
          <w:highlight w:val="none"/>
        </w:rPr>
        <w:sectPr>
          <w:footerReference r:id="rId24" w:type="default"/>
          <w:pgSz w:w="11912" w:h="16840"/>
          <w:pgMar w:top="1421" w:right="1172" w:bottom="1128" w:left="1428" w:header="0" w:footer="1004" w:gutter="0"/>
          <w:cols w:space="720" w:num="1"/>
        </w:sectPr>
      </w:pPr>
    </w:p>
    <w:p>
      <w:pPr>
        <w:spacing w:line="93" w:lineRule="auto"/>
        <w:rPr>
          <w:rFonts w:ascii="Arial"/>
          <w:sz w:val="2"/>
          <w:highlight w:val="none"/>
        </w:rPr>
      </w:pPr>
    </w:p>
    <w:tbl>
      <w:tblPr>
        <w:tblStyle w:val="4"/>
        <w:tblW w:w="9222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838"/>
        <w:gridCol w:w="1982"/>
        <w:gridCol w:w="1702"/>
        <w:gridCol w:w="19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714" w:type="dxa"/>
            <w:tcBorders>
              <w:left w:val="single" w:color="000000" w:sz="8" w:space="0"/>
            </w:tcBorders>
            <w:vAlign w:val="top"/>
          </w:tcPr>
          <w:p>
            <w:pPr>
              <w:spacing w:line="38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2.现场裁判</w:t>
            </w:r>
          </w:p>
        </w:tc>
        <w:tc>
          <w:tcPr>
            <w:tcW w:w="1838" w:type="dxa"/>
            <w:vAlign w:val="top"/>
          </w:tcPr>
          <w:p>
            <w:pPr>
              <w:spacing w:line="38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3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电子商务</w:t>
            </w:r>
          </w:p>
        </w:tc>
        <w:tc>
          <w:tcPr>
            <w:tcW w:w="1982" w:type="dxa"/>
            <w:vAlign w:val="top"/>
          </w:tcPr>
          <w:p>
            <w:pPr>
              <w:spacing w:before="161" w:line="246" w:lineRule="auto"/>
              <w:ind w:left="8" w:right="56" w:firstLine="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精通电子商务知识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3"/>
                <w:sz w:val="24"/>
                <w:szCs w:val="24"/>
                <w:highlight w:val="none"/>
              </w:rPr>
              <w:t>/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3"/>
                <w:sz w:val="24"/>
                <w:szCs w:val="24"/>
                <w:highlight w:val="none"/>
              </w:rPr>
              <w:t>技能，</w:t>
            </w:r>
            <w:r>
              <w:rPr>
                <w:rFonts w:ascii="仿宋" w:hAnsi="仿宋" w:eastAsia="仿宋" w:cs="仿宋"/>
                <w:spacing w:val="4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3"/>
                <w:sz w:val="24"/>
                <w:szCs w:val="24"/>
                <w:highlight w:val="none"/>
              </w:rPr>
              <w:t>5年以上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从业经验</w:t>
            </w:r>
          </w:p>
        </w:tc>
        <w:tc>
          <w:tcPr>
            <w:tcW w:w="1702" w:type="dxa"/>
            <w:vAlign w:val="top"/>
          </w:tcPr>
          <w:p>
            <w:pPr>
              <w:spacing w:before="340" w:line="277" w:lineRule="auto"/>
              <w:ind w:left="18" w:right="13" w:firstLine="2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电子商务类专业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教学、执裁经历</w:t>
            </w:r>
          </w:p>
        </w:tc>
        <w:tc>
          <w:tcPr>
            <w:tcW w:w="1986" w:type="dxa"/>
            <w:vAlign w:val="top"/>
          </w:tcPr>
          <w:p>
            <w:pPr>
              <w:spacing w:before="161" w:line="246" w:lineRule="auto"/>
              <w:ind w:left="17" w:right="59" w:firstLine="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副高及以上专业技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术职称或高级技师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职业资格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1714" w:type="dxa"/>
            <w:tcBorders>
              <w:left w:val="single" w:color="000000" w:sz="8" w:space="0"/>
            </w:tcBorders>
            <w:vAlign w:val="top"/>
          </w:tcPr>
          <w:p>
            <w:pPr>
              <w:spacing w:line="329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329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3.评分裁判</w:t>
            </w:r>
          </w:p>
        </w:tc>
        <w:tc>
          <w:tcPr>
            <w:tcW w:w="1838" w:type="dxa"/>
            <w:vAlign w:val="top"/>
          </w:tcPr>
          <w:p>
            <w:pPr>
              <w:spacing w:line="329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329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3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电子商务</w:t>
            </w:r>
          </w:p>
        </w:tc>
        <w:tc>
          <w:tcPr>
            <w:tcW w:w="1982" w:type="dxa"/>
            <w:vAlign w:val="top"/>
          </w:tcPr>
          <w:p>
            <w:pPr>
              <w:spacing w:line="34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277" w:lineRule="auto"/>
              <w:ind w:left="8" w:right="56" w:firstLine="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精通电子商务知识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3"/>
                <w:sz w:val="24"/>
                <w:szCs w:val="24"/>
                <w:highlight w:val="none"/>
              </w:rPr>
              <w:t>/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3"/>
                <w:sz w:val="24"/>
                <w:szCs w:val="24"/>
                <w:highlight w:val="none"/>
              </w:rPr>
              <w:t>技能，</w:t>
            </w:r>
            <w:r>
              <w:rPr>
                <w:rFonts w:ascii="仿宋" w:hAnsi="仿宋" w:eastAsia="仿宋" w:cs="仿宋"/>
                <w:spacing w:val="4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3"/>
                <w:sz w:val="24"/>
                <w:szCs w:val="24"/>
                <w:highlight w:val="none"/>
              </w:rPr>
              <w:t>5年以上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从业经验</w:t>
            </w:r>
          </w:p>
        </w:tc>
        <w:tc>
          <w:tcPr>
            <w:tcW w:w="1702" w:type="dxa"/>
            <w:vAlign w:val="top"/>
          </w:tcPr>
          <w:p>
            <w:pPr>
              <w:spacing w:before="287" w:line="277" w:lineRule="auto"/>
              <w:ind w:left="18" w:right="13" w:firstLine="2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网店开设装修</w:t>
            </w:r>
            <w:r>
              <w:rPr>
                <w:rFonts w:ascii="仿宋" w:hAnsi="仿宋" w:eastAsia="仿宋" w:cs="仿宋"/>
                <w:spacing w:val="1"/>
                <w:w w:val="101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:highlight w:val="none"/>
              </w:rPr>
              <w:t>课</w:t>
            </w:r>
            <w:r>
              <w:rPr>
                <w:rFonts w:ascii="仿宋" w:hAnsi="仿宋" w:eastAsia="仿宋" w:cs="仿宋"/>
                <w:spacing w:val="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:highlight w:val="none"/>
              </w:rPr>
              <w:t>程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:highlight w:val="none"/>
              </w:rPr>
              <w:t>教学、直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播营销相关课程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教学、执裁经历</w:t>
            </w:r>
          </w:p>
        </w:tc>
        <w:tc>
          <w:tcPr>
            <w:tcW w:w="1986" w:type="dxa"/>
            <w:vAlign w:val="top"/>
          </w:tcPr>
          <w:p>
            <w:pPr>
              <w:spacing w:line="34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277" w:lineRule="auto"/>
              <w:ind w:left="17" w:right="59" w:firstLine="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副高及以上专业技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术职称或高级技师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职业资格</w:t>
            </w:r>
          </w:p>
        </w:tc>
      </w:tr>
    </w:tbl>
    <w:p>
      <w:pPr>
        <w:spacing w:before="39" w:line="359" w:lineRule="auto"/>
        <w:ind w:left="310" w:right="1163" w:firstLine="56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2.评分方法：</w:t>
      </w:r>
      <w:r>
        <w:rPr>
          <w:rFonts w:ascii="宋体" w:hAnsi="宋体" w:eastAsia="宋体" w:cs="宋体"/>
          <w:spacing w:val="12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网店直播营销、网店开设装修评分方式为主观评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分与客观评分相结合，网店运营推广评分方式为客观评分。</w:t>
      </w:r>
    </w:p>
    <w:p>
      <w:pPr>
        <w:spacing w:before="6" w:line="324" w:lineRule="auto"/>
        <w:ind w:left="308" w:right="1160" w:firstLine="56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3.成绩复核：</w:t>
      </w:r>
      <w:r>
        <w:rPr>
          <w:rFonts w:ascii="宋体" w:hAnsi="宋体" w:eastAsia="宋体" w:cs="宋体"/>
          <w:spacing w:val="7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为保障成绩评判的准确性，</w:t>
      </w:r>
      <w:r>
        <w:rPr>
          <w:rFonts w:ascii="宋体" w:hAnsi="宋体" w:eastAsia="宋体" w:cs="宋体"/>
          <w:spacing w:val="6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监督组将对赛项总成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绩排名前30%的所有参赛队的成绩进行复核；</w:t>
      </w:r>
      <w:r>
        <w:rPr>
          <w:rFonts w:ascii="宋体" w:hAnsi="宋体" w:eastAsia="宋体" w:cs="宋体"/>
          <w:spacing w:val="7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对其余成绩进行抽检复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:highlight w:val="none"/>
        </w:rPr>
        <w:t>核，抽检覆盖率不得低于15%。如发现成绩错误以书面方式及时告知</w:t>
      </w:r>
      <w:r>
        <w:rPr>
          <w:rFonts w:ascii="宋体" w:hAnsi="宋体" w:eastAsia="宋体" w:cs="宋体"/>
          <w:spacing w:val="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裁判长，</w:t>
      </w:r>
      <w:r>
        <w:rPr>
          <w:rFonts w:ascii="宋体" w:hAnsi="宋体" w:eastAsia="宋体" w:cs="宋体"/>
          <w:spacing w:val="10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由裁判长更正成绩并签字确认。复核、抽检错误率超过5%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的，裁判组将对所有成绩进行复核。</w:t>
      </w:r>
    </w:p>
    <w:p>
      <w:pPr>
        <w:spacing w:before="263" w:line="359" w:lineRule="auto"/>
        <w:ind w:left="306" w:right="1168" w:firstLine="55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4.赛项最终得分：按100分制计分，最终成绩经复核无误，</w:t>
      </w:r>
      <w:r>
        <w:rPr>
          <w:rFonts w:ascii="宋体" w:hAnsi="宋体" w:eastAsia="宋体" w:cs="宋体"/>
          <w:spacing w:val="10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由裁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判长、监督人员和仲裁人员签字确认后公布。</w:t>
      </w:r>
    </w:p>
    <w:p>
      <w:pPr>
        <w:spacing w:line="202" w:lineRule="auto"/>
        <w:ind w:firstLine="87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5.评分标准</w:t>
      </w:r>
    </w:p>
    <w:p>
      <w:pPr>
        <w:spacing w:line="202" w:lineRule="exact"/>
        <w:rPr>
          <w:highlight w:val="none"/>
        </w:rPr>
      </w:pPr>
    </w:p>
    <w:tbl>
      <w:tblPr>
        <w:tblStyle w:val="4"/>
        <w:tblW w:w="9358" w:type="dxa"/>
        <w:tblInd w:w="4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588"/>
        <w:gridCol w:w="1248"/>
        <w:gridCol w:w="4607"/>
        <w:gridCol w:w="864"/>
        <w:gridCol w:w="12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20" w:type="dxa"/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Align w:val="top"/>
          </w:tcPr>
          <w:p>
            <w:pPr>
              <w:spacing w:before="84" w:line="185" w:lineRule="auto"/>
              <w:ind w:firstLine="92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</w:t>
            </w:r>
          </w:p>
        </w:tc>
        <w:tc>
          <w:tcPr>
            <w:tcW w:w="5855" w:type="dxa"/>
            <w:gridSpan w:val="2"/>
            <w:vAlign w:val="top"/>
          </w:tcPr>
          <w:p>
            <w:pPr>
              <w:spacing w:before="84" w:line="185" w:lineRule="auto"/>
              <w:ind w:firstLine="195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评分细则</w:t>
            </w:r>
          </w:p>
        </w:tc>
        <w:tc>
          <w:tcPr>
            <w:tcW w:w="864" w:type="dxa"/>
            <w:vAlign w:val="top"/>
          </w:tcPr>
          <w:p>
            <w:pPr>
              <w:spacing w:before="84" w:line="185" w:lineRule="auto"/>
              <w:ind w:firstLine="209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分值</w:t>
            </w:r>
          </w:p>
        </w:tc>
        <w:tc>
          <w:tcPr>
            <w:tcW w:w="1231" w:type="dxa"/>
            <w:vAlign w:val="top"/>
          </w:tcPr>
          <w:p>
            <w:pPr>
              <w:spacing w:before="84" w:line="185" w:lineRule="auto"/>
              <w:ind w:firstLine="14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评分方式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7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7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7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7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7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277" w:lineRule="auto"/>
              <w:ind w:left="17" w:right="103" w:hanging="2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直播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策划</w:t>
            </w:r>
          </w:p>
        </w:tc>
        <w:tc>
          <w:tcPr>
            <w:tcW w:w="1248" w:type="dxa"/>
            <w:vAlign w:val="top"/>
          </w:tcPr>
          <w:p>
            <w:pPr>
              <w:spacing w:before="264" w:line="185" w:lineRule="auto"/>
              <w:ind w:firstLine="2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商品主图</w:t>
            </w:r>
          </w:p>
        </w:tc>
        <w:tc>
          <w:tcPr>
            <w:tcW w:w="4607" w:type="dxa"/>
            <w:vAlign w:val="top"/>
          </w:tcPr>
          <w:p>
            <w:pPr>
              <w:spacing w:before="84" w:line="231" w:lineRule="auto"/>
              <w:ind w:left="18" w:right="161" w:firstLine="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商品主图1设置正确，且每款商品主图数量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达到5张（每张图0.1分）。</w:t>
            </w:r>
          </w:p>
        </w:tc>
        <w:tc>
          <w:tcPr>
            <w:tcW w:w="864" w:type="dxa"/>
            <w:vAlign w:val="top"/>
          </w:tcPr>
          <w:p>
            <w:pPr>
              <w:spacing w:before="264" w:line="185" w:lineRule="auto"/>
              <w:ind w:firstLine="21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before="264" w:line="185" w:lineRule="auto"/>
              <w:ind w:firstLine="15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客观评分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Align w:val="top"/>
          </w:tcPr>
          <w:p>
            <w:pPr>
              <w:spacing w:before="261" w:line="361" w:lineRule="exact"/>
              <w:ind w:firstLine="12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position w:val="8"/>
                <w:sz w:val="24"/>
                <w:szCs w:val="24"/>
                <w:highlight w:val="none"/>
              </w:rPr>
              <w:t>商品详</w:t>
            </w:r>
          </w:p>
          <w:p>
            <w:pPr>
              <w:spacing w:line="204" w:lineRule="auto"/>
              <w:ind w:firstLine="26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情图</w:t>
            </w:r>
          </w:p>
        </w:tc>
        <w:tc>
          <w:tcPr>
            <w:tcW w:w="4607" w:type="dxa"/>
            <w:vAlign w:val="top"/>
          </w:tcPr>
          <w:p>
            <w:pPr>
              <w:spacing w:before="83" w:line="246" w:lineRule="auto"/>
              <w:ind w:left="17" w:right="42" w:firstLine="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商品包含正确的商品属性图、商品特点图、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商品整体图、商品特写图、配送说明图、售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后说明图（每张图0.1分）。</w:t>
            </w:r>
          </w:p>
        </w:tc>
        <w:tc>
          <w:tcPr>
            <w:tcW w:w="864" w:type="dxa"/>
            <w:vAlign w:val="top"/>
          </w:tcPr>
          <w:p>
            <w:pPr>
              <w:spacing w:line="319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9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1.2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line="319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5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客观评分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Align w:val="top"/>
          </w:tcPr>
          <w:p>
            <w:pPr>
              <w:spacing w:before="85" w:line="231" w:lineRule="auto"/>
              <w:ind w:left="396" w:right="23" w:hanging="36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直播间商品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链接</w:t>
            </w:r>
          </w:p>
        </w:tc>
        <w:tc>
          <w:tcPr>
            <w:tcW w:w="4607" w:type="dxa"/>
            <w:vAlign w:val="top"/>
          </w:tcPr>
          <w:p>
            <w:pPr>
              <w:spacing w:before="85" w:line="231" w:lineRule="auto"/>
              <w:ind w:left="10" w:right="282" w:firstLine="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讲解的商品正确关联商品链接（每个链接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0.1分）。</w:t>
            </w:r>
          </w:p>
        </w:tc>
        <w:tc>
          <w:tcPr>
            <w:tcW w:w="864" w:type="dxa"/>
            <w:vAlign w:val="top"/>
          </w:tcPr>
          <w:p>
            <w:pPr>
              <w:spacing w:before="265" w:line="185" w:lineRule="auto"/>
              <w:ind w:firstLine="8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0.2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before="85" w:line="185" w:lineRule="auto"/>
              <w:ind w:firstLine="15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客观评分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Align w:val="top"/>
          </w:tcPr>
          <w:p>
            <w:pPr>
              <w:spacing w:before="82" w:line="185" w:lineRule="auto"/>
              <w:ind w:firstLine="21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直播时长</w:t>
            </w:r>
          </w:p>
        </w:tc>
        <w:tc>
          <w:tcPr>
            <w:tcW w:w="4607" w:type="dxa"/>
            <w:vAlign w:val="top"/>
          </w:tcPr>
          <w:p>
            <w:pPr>
              <w:spacing w:before="82" w:line="185" w:lineRule="auto"/>
              <w:ind w:firstLine="1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直播时长达到10分钟。</w:t>
            </w:r>
          </w:p>
        </w:tc>
        <w:tc>
          <w:tcPr>
            <w:tcW w:w="864" w:type="dxa"/>
            <w:vAlign w:val="top"/>
          </w:tcPr>
          <w:p>
            <w:pPr>
              <w:spacing w:before="82" w:line="185" w:lineRule="auto"/>
              <w:ind w:firstLine="8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0.4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before="82" w:line="185" w:lineRule="auto"/>
              <w:ind w:firstLine="15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客观评分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32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6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商品标题</w:t>
            </w:r>
          </w:p>
        </w:tc>
        <w:tc>
          <w:tcPr>
            <w:tcW w:w="4607" w:type="dxa"/>
            <w:vAlign w:val="top"/>
          </w:tcPr>
          <w:p>
            <w:pPr>
              <w:spacing w:before="88" w:line="246" w:lineRule="auto"/>
              <w:ind w:left="10" w:right="400" w:firstLine="1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商品标题关键词符合背景资料介绍内容</w:t>
            </w:r>
            <w:r>
              <w:rPr>
                <w:rFonts w:ascii="仿宋" w:hAnsi="仿宋" w:eastAsia="仿宋" w:cs="仿宋"/>
                <w:spacing w:val="4"/>
                <w:w w:val="101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（每款商品的每个关键词0.1分，最高到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0.5分为止）。</w:t>
            </w:r>
          </w:p>
        </w:tc>
        <w:tc>
          <w:tcPr>
            <w:tcW w:w="864" w:type="dxa"/>
            <w:vAlign w:val="top"/>
          </w:tcPr>
          <w:p>
            <w:pPr>
              <w:spacing w:line="32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21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line="32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5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客观评分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Align w:val="top"/>
          </w:tcPr>
          <w:p>
            <w:pPr>
              <w:spacing w:before="264" w:line="185" w:lineRule="auto"/>
              <w:ind w:firstLine="15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直播开场</w:t>
            </w:r>
          </w:p>
        </w:tc>
        <w:tc>
          <w:tcPr>
            <w:tcW w:w="4607" w:type="dxa"/>
            <w:vAlign w:val="top"/>
          </w:tcPr>
          <w:p>
            <w:pPr>
              <w:spacing w:before="84" w:line="231" w:lineRule="auto"/>
              <w:ind w:left="16" w:right="42" w:hanging="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直播开场包含以下四项内容：问好、自我介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绍、本次直播计划、促销活动（每项0.3</w:t>
            </w:r>
          </w:p>
        </w:tc>
        <w:tc>
          <w:tcPr>
            <w:tcW w:w="864" w:type="dxa"/>
            <w:vAlign w:val="top"/>
          </w:tcPr>
          <w:p>
            <w:pPr>
              <w:spacing w:before="264" w:line="185" w:lineRule="auto"/>
              <w:ind w:firstLine="9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1.2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before="264" w:line="185" w:lineRule="auto"/>
              <w:ind w:firstLine="15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客观评分</w:t>
            </w:r>
          </w:p>
        </w:tc>
      </w:tr>
    </w:tbl>
    <w:p>
      <w:pPr>
        <w:rPr>
          <w:rFonts w:ascii="宋体"/>
          <w:sz w:val="21"/>
          <w:highlight w:val="none"/>
        </w:rPr>
      </w:pPr>
    </w:p>
    <w:p>
      <w:pPr>
        <w:rPr>
          <w:highlight w:val="none"/>
        </w:rPr>
        <w:sectPr>
          <w:footerReference r:id="rId25" w:type="default"/>
          <w:pgSz w:w="11912" w:h="16840"/>
          <w:pgMar w:top="1431" w:right="636" w:bottom="1129" w:left="1504" w:header="0" w:footer="1004" w:gutter="0"/>
          <w:cols w:space="720" w:num="1"/>
        </w:sectPr>
      </w:pPr>
    </w:p>
    <w:p>
      <w:pPr>
        <w:spacing w:line="93" w:lineRule="auto"/>
        <w:rPr>
          <w:rFonts w:ascii="Arial"/>
          <w:sz w:val="2"/>
          <w:highlight w:val="none"/>
        </w:rPr>
      </w:pPr>
    </w:p>
    <w:tbl>
      <w:tblPr>
        <w:tblStyle w:val="4"/>
        <w:tblW w:w="9358" w:type="dxa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588"/>
        <w:gridCol w:w="1248"/>
        <w:gridCol w:w="4607"/>
        <w:gridCol w:w="864"/>
        <w:gridCol w:w="12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2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4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277" w:lineRule="auto"/>
              <w:ind w:left="22" w:right="88" w:firstLine="2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  <w:highlight w:val="none"/>
              </w:rPr>
              <w:t>网店直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播营销</w:t>
            </w: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6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7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277" w:lineRule="auto"/>
              <w:ind w:left="19" w:right="103" w:hanging="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直播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实施</w:t>
            </w:r>
          </w:p>
        </w:tc>
        <w:tc>
          <w:tcPr>
            <w:tcW w:w="1248" w:type="dxa"/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88" w:line="185" w:lineRule="auto"/>
              <w:ind w:firstLine="1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:highlight w:val="none"/>
              </w:rPr>
              <w:t>分）。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6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6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6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6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69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6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商品介绍</w:t>
            </w:r>
          </w:p>
        </w:tc>
        <w:tc>
          <w:tcPr>
            <w:tcW w:w="4607" w:type="dxa"/>
            <w:vAlign w:val="top"/>
          </w:tcPr>
          <w:p>
            <w:pPr>
              <w:spacing w:before="84" w:line="231" w:lineRule="auto"/>
              <w:ind w:left="39" w:right="176" w:hanging="1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商品引出方式采用问题情境引出、故事引</w:t>
            </w:r>
            <w:r>
              <w:rPr>
                <w:rFonts w:ascii="仿宋" w:hAnsi="仿宋" w:eastAsia="仿宋" w:cs="仿宋"/>
                <w:spacing w:val="5"/>
                <w:w w:val="101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出、热点引出中的一种。（每款商品1分）</w:t>
            </w:r>
          </w:p>
        </w:tc>
        <w:tc>
          <w:tcPr>
            <w:tcW w:w="864" w:type="dxa"/>
            <w:vAlign w:val="top"/>
          </w:tcPr>
          <w:p>
            <w:pPr>
              <w:spacing w:before="264" w:line="185" w:lineRule="auto"/>
              <w:ind w:firstLine="20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before="264" w:line="185" w:lineRule="auto"/>
              <w:ind w:firstLine="15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客观评分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81" w:line="185" w:lineRule="auto"/>
              <w:ind w:firstLine="1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正确介绍商品基本属性（每款商品0.5分）</w:t>
            </w:r>
          </w:p>
        </w:tc>
        <w:tc>
          <w:tcPr>
            <w:tcW w:w="864" w:type="dxa"/>
            <w:vAlign w:val="top"/>
          </w:tcPr>
          <w:p>
            <w:pPr>
              <w:spacing w:before="81" w:line="185" w:lineRule="auto"/>
              <w:ind w:firstLine="21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before="81" w:line="185" w:lineRule="auto"/>
              <w:ind w:firstLine="15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客观评分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87" w:line="246" w:lineRule="auto"/>
              <w:ind w:left="14" w:right="42" w:hanging="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有商品特色、卖点的介绍（每款商品的每个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特色或卖点0.5分，一款商品最高到1.5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分）。</w:t>
            </w:r>
          </w:p>
        </w:tc>
        <w:tc>
          <w:tcPr>
            <w:tcW w:w="864" w:type="dxa"/>
            <w:vAlign w:val="top"/>
          </w:tcPr>
          <w:p>
            <w:pPr>
              <w:spacing w:line="323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20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3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line="323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5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客观评分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81" w:line="231" w:lineRule="auto"/>
              <w:ind w:left="15" w:right="42" w:hanging="2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有商品日常价格、直播促销价的说明，并使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用倒计时营造抢购氛围（每款商品1分）。</w:t>
            </w:r>
          </w:p>
        </w:tc>
        <w:tc>
          <w:tcPr>
            <w:tcW w:w="864" w:type="dxa"/>
            <w:vAlign w:val="top"/>
          </w:tcPr>
          <w:p>
            <w:pPr>
              <w:spacing w:before="261" w:line="185" w:lineRule="auto"/>
              <w:ind w:firstLine="20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before="261" w:line="185" w:lineRule="auto"/>
              <w:ind w:firstLine="15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客观评分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86" w:line="231" w:lineRule="auto"/>
              <w:ind w:left="23" w:right="161" w:firstLine="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能够将FAB法则（属性、作用、益处）融入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到商品介绍中。（每款商品1分）</w:t>
            </w:r>
          </w:p>
        </w:tc>
        <w:tc>
          <w:tcPr>
            <w:tcW w:w="864" w:type="dxa"/>
            <w:vAlign w:val="top"/>
          </w:tcPr>
          <w:p>
            <w:pPr>
              <w:spacing w:before="266" w:line="185" w:lineRule="auto"/>
              <w:ind w:firstLine="20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before="266" w:line="185" w:lineRule="auto"/>
              <w:ind w:firstLine="15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客观评分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82" w:line="185" w:lineRule="auto"/>
              <w:ind w:firstLine="1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有商品的特写展示（每款商品0.5分）</w:t>
            </w:r>
          </w:p>
        </w:tc>
        <w:tc>
          <w:tcPr>
            <w:tcW w:w="864" w:type="dxa"/>
            <w:vAlign w:val="top"/>
          </w:tcPr>
          <w:p>
            <w:pPr>
              <w:spacing w:before="82" w:line="185" w:lineRule="auto"/>
              <w:ind w:firstLine="21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before="82" w:line="185" w:lineRule="auto"/>
              <w:ind w:firstLine="15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客观评分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323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62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弹幕问题</w:t>
            </w:r>
          </w:p>
        </w:tc>
        <w:tc>
          <w:tcPr>
            <w:tcW w:w="4607" w:type="dxa"/>
            <w:vAlign w:val="top"/>
          </w:tcPr>
          <w:p>
            <w:pPr>
              <w:spacing w:before="87" w:line="246" w:lineRule="auto"/>
              <w:ind w:left="10" w:right="185" w:firstLine="12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:highlight w:val="none"/>
              </w:rPr>
              <w:t>弹幕问题出现的20秒内完成回答且回答内容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符合背景资料（规定时间内正确回答1个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0.4分）。</w:t>
            </w:r>
          </w:p>
        </w:tc>
        <w:tc>
          <w:tcPr>
            <w:tcW w:w="864" w:type="dxa"/>
            <w:vAlign w:val="top"/>
          </w:tcPr>
          <w:p>
            <w:pPr>
              <w:spacing w:line="323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8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2.4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line="323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5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客观评分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Align w:val="top"/>
          </w:tcPr>
          <w:p>
            <w:pPr>
              <w:spacing w:before="262" w:line="185" w:lineRule="auto"/>
              <w:ind w:firstLine="15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直播结尾</w:t>
            </w:r>
          </w:p>
        </w:tc>
        <w:tc>
          <w:tcPr>
            <w:tcW w:w="4607" w:type="dxa"/>
            <w:vAlign w:val="top"/>
          </w:tcPr>
          <w:p>
            <w:pPr>
              <w:spacing w:before="83" w:line="360" w:lineRule="exact"/>
              <w:ind w:firstLine="2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position w:val="8"/>
                <w:sz w:val="24"/>
                <w:szCs w:val="24"/>
                <w:highlight w:val="none"/>
              </w:rPr>
              <w:t>结尾收场时要包含以下两项内容：</w:t>
            </w:r>
          </w:p>
          <w:p>
            <w:pPr>
              <w:spacing w:line="204" w:lineRule="auto"/>
              <w:ind w:firstLine="2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引导关注、感谢语（每项0.3分）。</w:t>
            </w:r>
          </w:p>
        </w:tc>
        <w:tc>
          <w:tcPr>
            <w:tcW w:w="864" w:type="dxa"/>
            <w:vAlign w:val="top"/>
          </w:tcPr>
          <w:p>
            <w:pPr>
              <w:spacing w:before="262" w:line="185" w:lineRule="auto"/>
              <w:ind w:firstLine="8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0.6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before="262" w:line="185" w:lineRule="auto"/>
              <w:ind w:firstLine="15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客观评分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32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5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直播视频</w:t>
            </w:r>
          </w:p>
        </w:tc>
        <w:tc>
          <w:tcPr>
            <w:tcW w:w="4607" w:type="dxa"/>
            <w:vAlign w:val="top"/>
          </w:tcPr>
          <w:p>
            <w:pPr>
              <w:spacing w:before="88" w:line="246" w:lineRule="auto"/>
              <w:ind w:left="17" w:right="99" w:hanging="2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  <w:highlight w:val="none"/>
              </w:rPr>
              <w:t>直播画面始终围绕主播或竞赛商品，</w:t>
            </w:r>
            <w:r>
              <w:rPr>
                <w:rFonts w:ascii="仿宋" w:hAnsi="仿宋" w:eastAsia="仿宋" w:cs="仿宋"/>
                <w:spacing w:val="6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  <w:highlight w:val="none"/>
              </w:rPr>
              <w:t>画面清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晰明亮；直播过程中没有10秒以上的卡顿、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  <w:highlight w:val="none"/>
              </w:rPr>
              <w:t>冷场。</w:t>
            </w:r>
          </w:p>
        </w:tc>
        <w:tc>
          <w:tcPr>
            <w:tcW w:w="864" w:type="dxa"/>
            <w:vAlign w:val="top"/>
          </w:tcPr>
          <w:p>
            <w:pPr>
              <w:spacing w:line="32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21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line="32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5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客观评分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Align w:val="top"/>
          </w:tcPr>
          <w:p>
            <w:pPr>
              <w:spacing w:line="25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5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5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5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5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277" w:lineRule="auto"/>
              <w:ind w:left="155" w:right="14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直播效果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整体评价</w:t>
            </w:r>
          </w:p>
        </w:tc>
        <w:tc>
          <w:tcPr>
            <w:tcW w:w="4607" w:type="dxa"/>
            <w:vAlign w:val="top"/>
          </w:tcPr>
          <w:p>
            <w:pPr>
              <w:spacing w:before="85" w:line="246" w:lineRule="auto"/>
              <w:ind w:left="16" w:right="29" w:hanging="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3"/>
                <w:w w:val="96"/>
                <w:sz w:val="24"/>
                <w:szCs w:val="24"/>
                <w:highlight w:val="none"/>
              </w:rPr>
              <w:t>优秀：</w:t>
            </w:r>
            <w:r>
              <w:rPr>
                <w:rFonts w:ascii="仿宋" w:hAnsi="仿宋" w:eastAsia="仿宋" w:cs="仿宋"/>
                <w:spacing w:val="9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6"/>
                <w:sz w:val="24"/>
                <w:szCs w:val="24"/>
                <w:highlight w:val="none"/>
              </w:rPr>
              <w:t>能对背景资料进行加工，</w:t>
            </w:r>
            <w:r>
              <w:rPr>
                <w:rFonts w:ascii="仿宋" w:hAnsi="仿宋" w:eastAsia="仿宋" w:cs="仿宋"/>
                <w:spacing w:val="5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6"/>
                <w:sz w:val="24"/>
                <w:szCs w:val="24"/>
                <w:highlight w:val="none"/>
              </w:rPr>
              <w:t>内容讲解逻辑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  <w:highlight w:val="none"/>
              </w:rPr>
              <w:t>清晰，节奏把控到位，内容有吸引力，直播讲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解充满激情（5分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  <w:highlight w:val="none"/>
              </w:rPr>
              <w:t>）；</w:t>
            </w:r>
          </w:p>
          <w:p>
            <w:pPr>
              <w:spacing w:before="119" w:line="277" w:lineRule="auto"/>
              <w:ind w:left="45" w:right="79" w:firstLine="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  <w:highlight w:val="none"/>
              </w:rPr>
              <w:t>良好：直播内容讲解有条理，直播流程完整，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  <w:highlight w:val="none"/>
              </w:rPr>
              <w:t>内容充实，</w:t>
            </w:r>
            <w:r>
              <w:rPr>
                <w:rFonts w:ascii="仿宋" w:hAnsi="仿宋" w:eastAsia="仿宋" w:cs="仿宋"/>
                <w:spacing w:val="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  <w:highlight w:val="none"/>
              </w:rPr>
              <w:t>直播语气抑扬顿挫（3分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  <w:highlight w:val="none"/>
              </w:rPr>
              <w:t>）；</w:t>
            </w:r>
          </w:p>
          <w:p>
            <w:pPr>
              <w:spacing w:before="3" w:line="276" w:lineRule="auto"/>
              <w:ind w:left="18" w:right="42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一般：直播内容讲解基本清晰，直播流程及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内容相对完整，但语调平淡无激情（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  <w:highlight w:val="none"/>
              </w:rPr>
              <w:t>分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  <w:highlight w:val="none"/>
              </w:rPr>
              <w:t>）；</w:t>
            </w:r>
          </w:p>
          <w:p>
            <w:pPr>
              <w:spacing w:line="231" w:lineRule="auto"/>
              <w:ind w:left="17" w:right="42" w:hanging="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较差：直播讲解频繁看稿，节奏混乱，内容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无吸引力（0分）。</w:t>
            </w:r>
          </w:p>
        </w:tc>
        <w:tc>
          <w:tcPr>
            <w:tcW w:w="864" w:type="dxa"/>
            <w:vAlign w:val="top"/>
          </w:tcPr>
          <w:p>
            <w:pPr>
              <w:spacing w:line="28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86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86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86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86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20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5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line="28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86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86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86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86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5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主观评分</w:t>
            </w:r>
          </w:p>
        </w:tc>
      </w:tr>
    </w:tbl>
    <w:p>
      <w:pPr>
        <w:rPr>
          <w:rFonts w:ascii="宋体"/>
          <w:sz w:val="21"/>
          <w:highlight w:val="none"/>
        </w:rPr>
      </w:pPr>
    </w:p>
    <w:p>
      <w:pPr>
        <w:rPr>
          <w:highlight w:val="none"/>
        </w:rPr>
        <w:sectPr>
          <w:footerReference r:id="rId26" w:type="default"/>
          <w:pgSz w:w="11912" w:h="16840"/>
          <w:pgMar w:top="1431" w:right="636" w:bottom="1128" w:left="1786" w:header="0" w:footer="1004" w:gutter="0"/>
          <w:cols w:space="720" w:num="1"/>
        </w:sectPr>
      </w:pPr>
    </w:p>
    <w:p>
      <w:pPr>
        <w:spacing w:line="93" w:lineRule="auto"/>
        <w:rPr>
          <w:rFonts w:ascii="Arial"/>
          <w:sz w:val="2"/>
          <w:highlight w:val="none"/>
        </w:rPr>
      </w:pPr>
    </w:p>
    <w:tbl>
      <w:tblPr>
        <w:tblStyle w:val="4"/>
        <w:tblW w:w="9358" w:type="dxa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588"/>
        <w:gridCol w:w="1248"/>
        <w:gridCol w:w="4607"/>
        <w:gridCol w:w="864"/>
        <w:gridCol w:w="12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360" w:lineRule="exact"/>
              <w:ind w:firstLine="21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1"/>
                <w:position w:val="8"/>
                <w:sz w:val="24"/>
                <w:szCs w:val="24"/>
                <w:highlight w:val="none"/>
              </w:rPr>
              <w:t>网店</w:t>
            </w:r>
          </w:p>
          <w:p>
            <w:pPr>
              <w:spacing w:line="204" w:lineRule="auto"/>
              <w:ind w:firstLine="18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开设</w:t>
            </w:r>
          </w:p>
          <w:p>
            <w:pPr>
              <w:spacing w:before="93" w:line="185" w:lineRule="auto"/>
              <w:ind w:firstLine="19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装修</w:t>
            </w:r>
          </w:p>
        </w:tc>
        <w:tc>
          <w:tcPr>
            <w:tcW w:w="588" w:type="dxa"/>
            <w:vAlign w:val="top"/>
          </w:tcPr>
          <w:p>
            <w:pPr>
              <w:spacing w:line="26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6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6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6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66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66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2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总则</w:t>
            </w:r>
          </w:p>
        </w:tc>
        <w:tc>
          <w:tcPr>
            <w:tcW w:w="5855" w:type="dxa"/>
            <w:gridSpan w:val="2"/>
            <w:vAlign w:val="top"/>
          </w:tcPr>
          <w:p>
            <w:pPr>
              <w:spacing w:before="85" w:line="267" w:lineRule="auto"/>
              <w:ind w:left="18" w:firstLine="1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  <w:t>1.在所有需要以图片展示的得分项目中，如果有图片变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  <w:highlight w:val="none"/>
              </w:rPr>
              <w:t>形模糊失真等情况存在，</w:t>
            </w:r>
            <w:r>
              <w:rPr>
                <w:rFonts w:ascii="仿宋" w:hAnsi="仿宋" w:eastAsia="仿宋" w:cs="仿宋"/>
                <w:spacing w:val="8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  <w:highlight w:val="none"/>
              </w:rPr>
              <w:t>则该项得分减半。</w:t>
            </w:r>
            <w:r>
              <w:rPr>
                <w:rFonts w:ascii="仿宋" w:hAnsi="仿宋" w:eastAsia="仿宋" w:cs="仿宋"/>
                <w:spacing w:val="3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  <w:highlight w:val="none"/>
              </w:rPr>
              <w:t>2.在对图片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>数量有明确要求的得分项目中，</w:t>
            </w:r>
            <w:r>
              <w:rPr>
                <w:rFonts w:ascii="仿宋" w:hAnsi="仿宋" w:eastAsia="仿宋" w:cs="仿宋"/>
                <w:spacing w:val="9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>如果出现图片数量不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足，</w:t>
            </w:r>
            <w:r>
              <w:rPr>
                <w:rFonts w:ascii="仿宋" w:hAnsi="仿宋" w:eastAsia="仿宋" w:cs="仿宋"/>
                <w:spacing w:val="7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则该项不得分。</w:t>
            </w:r>
            <w:r>
              <w:rPr>
                <w:rFonts w:ascii="仿宋" w:hAnsi="仿宋" w:eastAsia="仿宋" w:cs="仿宋"/>
                <w:spacing w:val="3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3.如果竞赛作品与赛题完全不相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关，则该项不得分。</w:t>
            </w:r>
            <w:r>
              <w:rPr>
                <w:rFonts w:ascii="仿宋" w:hAnsi="仿宋" w:eastAsia="仿宋" w:cs="仿宋"/>
                <w:spacing w:val="4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4.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跨境店铺在视觉展现方面应考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  <w:highlight w:val="none"/>
              </w:rPr>
              <w:t>虑到国外客户对电商网站的视觉偏好，如果与PC端一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  <w:highlight w:val="none"/>
              </w:rPr>
              <w:t>致，只是将中文改成英文或拼音，</w:t>
            </w:r>
            <w:r>
              <w:rPr>
                <w:rFonts w:ascii="仿宋" w:hAnsi="仿宋" w:eastAsia="仿宋" w:cs="仿宋"/>
                <w:spacing w:val="8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  <w:highlight w:val="none"/>
              </w:rPr>
              <w:t>那么跨境店铺各部分要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在实际得分基础上减半。</w:t>
            </w:r>
            <w:r>
              <w:rPr>
                <w:rFonts w:ascii="仿宋" w:hAnsi="仿宋" w:eastAsia="仿宋" w:cs="仿宋"/>
                <w:spacing w:val="4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5.如果在作品中任何位置显示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参赛院校或者参赛选手信息的，则开设装修计零分。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31" w:type="dxa"/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57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57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5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5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5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5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5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5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5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269" w:lineRule="auto"/>
              <w:ind w:left="69" w:right="55" w:firstLine="10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PC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电商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店铺</w:t>
            </w:r>
          </w:p>
        </w:tc>
        <w:tc>
          <w:tcPr>
            <w:tcW w:w="1248" w:type="dxa"/>
            <w:vMerge w:val="restart"/>
            <w:tcBorders>
              <w:bottom w:val="nil"/>
            </w:tcBorders>
            <w:vAlign w:val="top"/>
          </w:tcPr>
          <w:p>
            <w:pPr>
              <w:spacing w:line="31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319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319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40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首页</w:t>
            </w:r>
          </w:p>
        </w:tc>
        <w:tc>
          <w:tcPr>
            <w:tcW w:w="4607" w:type="dxa"/>
            <w:vAlign w:val="top"/>
          </w:tcPr>
          <w:p>
            <w:pPr>
              <w:spacing w:before="81" w:line="231" w:lineRule="auto"/>
              <w:ind w:left="25" w:right="30" w:hanging="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  <w:highlight w:val="none"/>
              </w:rPr>
              <w:t>店标设计独特，有一定的创新性，并且能够反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映出店铺所销售的商品。</w:t>
            </w:r>
          </w:p>
        </w:tc>
        <w:tc>
          <w:tcPr>
            <w:tcW w:w="864" w:type="dxa"/>
            <w:vAlign w:val="top"/>
          </w:tcPr>
          <w:p>
            <w:pPr>
              <w:spacing w:before="261" w:line="185" w:lineRule="auto"/>
              <w:ind w:firstLine="8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0.5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before="261" w:line="185" w:lineRule="auto"/>
              <w:ind w:firstLine="15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主观评分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89" w:line="258" w:lineRule="auto"/>
              <w:ind w:left="15" w:right="32" w:firstLine="2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网店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Banner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图片主题统一（0.5分</w:t>
            </w:r>
            <w:r>
              <w:rPr>
                <w:rFonts w:ascii="仿宋" w:hAnsi="仿宋" w:eastAsia="仿宋" w:cs="仿宋"/>
                <w:spacing w:val="-86"/>
                <w:sz w:val="24"/>
                <w:szCs w:val="24"/>
                <w:highlight w:val="none"/>
              </w:rPr>
              <w:t>）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86"/>
                <w:sz w:val="24"/>
                <w:szCs w:val="24"/>
                <w:highlight w:val="none"/>
              </w:rPr>
              <w:t>，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与店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铺经营商品具有相关性（0.5分</w:t>
            </w:r>
            <w:r>
              <w:rPr>
                <w:rFonts w:ascii="仿宋" w:hAnsi="仿宋" w:eastAsia="仿宋" w:cs="仿宋"/>
                <w:spacing w:val="-99"/>
                <w:sz w:val="24"/>
                <w:szCs w:val="24"/>
                <w:highlight w:val="none"/>
              </w:rPr>
              <w:t>），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banner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设计具有吸引力并且具有一定的营销导向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  <w:t>（0.5分</w:t>
            </w:r>
            <w:r>
              <w:rPr>
                <w:rFonts w:ascii="仿宋" w:hAnsi="仿宋" w:eastAsia="仿宋" w:cs="仿宋"/>
                <w:spacing w:val="-93"/>
                <w:sz w:val="24"/>
                <w:szCs w:val="24"/>
                <w:highlight w:val="none"/>
              </w:rPr>
              <w:t>），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  <w:t>banner整体设计能够提高店铺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整体风格（0.5分）。</w:t>
            </w:r>
          </w:p>
        </w:tc>
        <w:tc>
          <w:tcPr>
            <w:tcW w:w="864" w:type="dxa"/>
            <w:vAlign w:val="top"/>
          </w:tcPr>
          <w:p>
            <w:pPr>
              <w:spacing w:line="320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320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line="320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320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5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主观评分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8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8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8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8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9" w:line="185" w:lineRule="auto"/>
              <w:ind w:firstLine="27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详情页</w:t>
            </w:r>
          </w:p>
        </w:tc>
        <w:tc>
          <w:tcPr>
            <w:tcW w:w="4607" w:type="dxa"/>
            <w:vAlign w:val="top"/>
          </w:tcPr>
          <w:p>
            <w:pPr>
              <w:spacing w:before="85" w:line="246" w:lineRule="auto"/>
              <w:ind w:left="15" w:right="433" w:firstLine="9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商品标题体现商品属性特点卖点的关键词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（每个关键词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0.1分，最高到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0.5分为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止）。</w:t>
            </w:r>
          </w:p>
        </w:tc>
        <w:tc>
          <w:tcPr>
            <w:tcW w:w="864" w:type="dxa"/>
            <w:vAlign w:val="top"/>
          </w:tcPr>
          <w:p>
            <w:pPr>
              <w:spacing w:line="32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8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0.5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line="32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5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客观评分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89" w:line="246" w:lineRule="auto"/>
              <w:ind w:left="15" w:right="48" w:firstLine="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  <w:highlight w:val="none"/>
              </w:rPr>
              <w:t>商品图片（1主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  <w:highlight w:val="none"/>
              </w:rPr>
              <w:t>3辅，第1张为主图，</w:t>
            </w:r>
            <w:r>
              <w:rPr>
                <w:rFonts w:ascii="仿宋" w:hAnsi="仿宋" w:eastAsia="仿宋" w:cs="仿宋"/>
                <w:spacing w:val="4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24"/>
                <w:szCs w:val="24"/>
                <w:highlight w:val="none"/>
              </w:rPr>
              <w:t>其余为辅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图</w:t>
            </w:r>
            <w:r>
              <w:rPr>
                <w:rFonts w:ascii="仿宋" w:hAnsi="仿宋" w:eastAsia="仿宋" w:cs="仿宋"/>
                <w:spacing w:val="-78"/>
                <w:sz w:val="24"/>
                <w:szCs w:val="24"/>
                <w:highlight w:val="none"/>
              </w:rPr>
              <w:t>）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78"/>
                <w:sz w:val="24"/>
                <w:szCs w:val="24"/>
                <w:highlight w:val="none"/>
              </w:rPr>
              <w:t>，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图片设计美观（0.8分</w:t>
            </w:r>
            <w:r>
              <w:rPr>
                <w:rFonts w:ascii="仿宋" w:hAnsi="仿宋" w:eastAsia="仿宋" w:cs="仿宋"/>
                <w:spacing w:val="-78"/>
                <w:sz w:val="24"/>
                <w:szCs w:val="24"/>
                <w:highlight w:val="none"/>
              </w:rPr>
              <w:t>）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78"/>
                <w:sz w:val="24"/>
                <w:szCs w:val="24"/>
                <w:highlight w:val="none"/>
              </w:rPr>
              <w:t>，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主题突出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（0.6分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  <w:highlight w:val="none"/>
              </w:rPr>
              <w:t>）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  <w:highlight w:val="none"/>
              </w:rPr>
              <w:t>，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有视觉冲击力（0.6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分）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864" w:type="dxa"/>
            <w:vAlign w:val="top"/>
          </w:tcPr>
          <w:p>
            <w:pPr>
              <w:spacing w:line="32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20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line="32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5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主观评分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84" w:line="254" w:lineRule="auto"/>
              <w:ind w:left="15" w:right="79" w:firstLine="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  <w:highlight w:val="none"/>
              </w:rPr>
              <w:t>商品相关属性描述，需包含商品属性，特点，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  <w:highlight w:val="none"/>
              </w:rPr>
              <w:t>卖点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  <w:highlight w:val="none"/>
              </w:rPr>
              <w:t>，（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  <w:highlight w:val="none"/>
              </w:rPr>
              <w:t>3分）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  <w:highlight w:val="none"/>
              </w:rPr>
              <w:t>适用人群（1分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  <w:highlight w:val="none"/>
              </w:rPr>
              <w:t>）</w:t>
            </w:r>
            <w:r>
              <w:rPr>
                <w:rFonts w:ascii="仿宋" w:hAnsi="仿宋" w:eastAsia="仿宋" w:cs="仿宋"/>
                <w:spacing w:val="2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  <w:highlight w:val="none"/>
              </w:rPr>
              <w:t>，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  <w:highlight w:val="none"/>
              </w:rPr>
              <w:t>配送，</w:t>
            </w:r>
            <w:r>
              <w:rPr>
                <w:rFonts w:ascii="仿宋" w:hAnsi="仿宋" w:eastAsia="仿宋" w:cs="仿宋"/>
                <w:spacing w:val="3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5"/>
                <w:sz w:val="24"/>
                <w:szCs w:val="24"/>
                <w:highlight w:val="none"/>
              </w:rPr>
              <w:t>支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  <w:highlight w:val="none"/>
              </w:rPr>
              <w:t>付，</w:t>
            </w:r>
            <w:r>
              <w:rPr>
                <w:rFonts w:ascii="仿宋" w:hAnsi="仿宋" w:eastAsia="仿宋" w:cs="仿宋"/>
                <w:spacing w:val="6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  <w:highlight w:val="none"/>
              </w:rPr>
              <w:t>售后，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  <w:highlight w:val="none"/>
              </w:rPr>
              <w:t>评价等相关内容的信息（1分</w:t>
            </w:r>
            <w:r>
              <w:rPr>
                <w:rFonts w:ascii="仿宋" w:hAnsi="仿宋" w:eastAsia="仿宋" w:cs="仿宋"/>
                <w:spacing w:val="-94"/>
                <w:sz w:val="24"/>
                <w:szCs w:val="24"/>
                <w:highlight w:val="none"/>
              </w:rPr>
              <w:t>）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94"/>
                <w:sz w:val="24"/>
                <w:szCs w:val="24"/>
                <w:highlight w:val="none"/>
              </w:rPr>
              <w:t>；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此部分图文混排得分更高。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20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5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5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客观评分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>
            <w:pPr>
              <w:spacing w:line="32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32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277" w:lineRule="auto"/>
              <w:ind w:left="20" w:right="103" w:hanging="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移动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电商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店铺</w:t>
            </w:r>
          </w:p>
        </w:tc>
        <w:tc>
          <w:tcPr>
            <w:tcW w:w="5855" w:type="dxa"/>
            <w:gridSpan w:val="2"/>
            <w:vAlign w:val="top"/>
          </w:tcPr>
          <w:p>
            <w:pPr>
              <w:spacing w:before="90" w:line="246" w:lineRule="auto"/>
              <w:ind w:left="19" w:right="85" w:firstLine="1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能够按照要求把</w:t>
            </w:r>
            <w:r>
              <w:rPr>
                <w:rFonts w:ascii="仿宋" w:hAnsi="仿宋" w:eastAsia="仿宋" w:cs="仿宋"/>
                <w:spacing w:val="2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PC</w:t>
            </w:r>
            <w:r>
              <w:rPr>
                <w:rFonts w:ascii="仿宋" w:hAnsi="仿宋" w:eastAsia="仿宋" w:cs="仿宋"/>
                <w:spacing w:val="4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电商店铺的内容准确无误的移植到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移动电商店铺，不存在缺项漏项（0.5分）。移动电商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店铺完整独立（0.5分）。</w:t>
            </w:r>
          </w:p>
        </w:tc>
        <w:tc>
          <w:tcPr>
            <w:tcW w:w="864" w:type="dxa"/>
            <w:vAlign w:val="top"/>
          </w:tcPr>
          <w:p>
            <w:pPr>
              <w:spacing w:line="32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21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line="32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5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客观评分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55" w:type="dxa"/>
            <w:gridSpan w:val="2"/>
            <w:vAlign w:val="top"/>
          </w:tcPr>
          <w:p>
            <w:pPr>
              <w:spacing w:before="84" w:line="231" w:lineRule="auto"/>
              <w:ind w:left="23" w:right="86" w:firstLine="25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  <w:highlight w:val="none"/>
              </w:rPr>
              <w:t>内容完整的前提下，移动电商店铺的图片不能存在模糊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失真或者压缩变形的情况出现。</w:t>
            </w:r>
          </w:p>
        </w:tc>
        <w:tc>
          <w:tcPr>
            <w:tcW w:w="864" w:type="dxa"/>
            <w:vAlign w:val="top"/>
          </w:tcPr>
          <w:p>
            <w:pPr>
              <w:spacing w:before="264" w:line="185" w:lineRule="auto"/>
              <w:ind w:firstLine="21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before="264" w:line="185" w:lineRule="auto"/>
              <w:ind w:firstLine="15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客观评分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55" w:type="dxa"/>
            <w:gridSpan w:val="2"/>
            <w:vAlign w:val="top"/>
          </w:tcPr>
          <w:p>
            <w:pPr>
              <w:spacing w:before="88" w:line="231" w:lineRule="auto"/>
              <w:ind w:left="19" w:right="8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移动电商店铺的店招设计能够突出店铺的特色，与店标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搭配协调。</w:t>
            </w:r>
          </w:p>
        </w:tc>
        <w:tc>
          <w:tcPr>
            <w:tcW w:w="864" w:type="dxa"/>
            <w:vAlign w:val="top"/>
          </w:tcPr>
          <w:p>
            <w:pPr>
              <w:spacing w:before="268" w:line="185" w:lineRule="auto"/>
              <w:ind w:firstLine="8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0.5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before="268" w:line="185" w:lineRule="auto"/>
              <w:ind w:firstLine="15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主观评分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85" w:line="231" w:lineRule="auto"/>
              <w:ind w:left="25" w:right="30" w:hanging="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  <w:highlight w:val="none"/>
              </w:rPr>
              <w:t>店标设计独特，有一定的创新性，并且能够反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映出店铺所销售的商品。</w:t>
            </w:r>
          </w:p>
        </w:tc>
        <w:tc>
          <w:tcPr>
            <w:tcW w:w="864" w:type="dxa"/>
            <w:vAlign w:val="top"/>
          </w:tcPr>
          <w:p>
            <w:pPr>
              <w:spacing w:before="264" w:line="185" w:lineRule="auto"/>
              <w:ind w:firstLine="8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0.5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before="264" w:line="185" w:lineRule="auto"/>
              <w:ind w:firstLine="15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主观评分</w:t>
            </w:r>
          </w:p>
        </w:tc>
      </w:tr>
    </w:tbl>
    <w:p>
      <w:pPr>
        <w:rPr>
          <w:rFonts w:ascii="宋体"/>
          <w:sz w:val="21"/>
          <w:highlight w:val="none"/>
        </w:rPr>
      </w:pPr>
    </w:p>
    <w:p>
      <w:pPr>
        <w:rPr>
          <w:highlight w:val="none"/>
        </w:rPr>
        <w:sectPr>
          <w:footerReference r:id="rId27" w:type="default"/>
          <w:pgSz w:w="11912" w:h="16840"/>
          <w:pgMar w:top="1431" w:right="636" w:bottom="1128" w:left="1786" w:header="0" w:footer="1004" w:gutter="0"/>
          <w:cols w:space="720" w:num="1"/>
        </w:sectPr>
      </w:pPr>
    </w:p>
    <w:p>
      <w:pPr>
        <w:spacing w:line="93" w:lineRule="auto"/>
        <w:rPr>
          <w:rFonts w:ascii="Arial"/>
          <w:sz w:val="2"/>
          <w:highlight w:val="none"/>
        </w:rPr>
      </w:pPr>
    </w:p>
    <w:tbl>
      <w:tblPr>
        <w:tblStyle w:val="4"/>
        <w:tblW w:w="9358" w:type="dxa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588"/>
        <w:gridCol w:w="1248"/>
        <w:gridCol w:w="4607"/>
        <w:gridCol w:w="864"/>
        <w:gridCol w:w="12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82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6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6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6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66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66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277" w:lineRule="auto"/>
              <w:ind w:left="68" w:right="55" w:hanging="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  <w:highlight w:val="none"/>
              </w:rPr>
              <w:t>跨境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电商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店铺</w:t>
            </w:r>
          </w:p>
        </w:tc>
        <w:tc>
          <w:tcPr>
            <w:tcW w:w="1248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32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32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40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首页</w:t>
            </w:r>
          </w:p>
        </w:tc>
        <w:tc>
          <w:tcPr>
            <w:tcW w:w="4607" w:type="dxa"/>
            <w:vAlign w:val="top"/>
          </w:tcPr>
          <w:p>
            <w:pPr>
              <w:spacing w:before="92" w:line="258" w:lineRule="auto"/>
              <w:ind w:left="15" w:right="32" w:firstLine="2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网店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Banner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图片主题统一（0.5分</w:t>
            </w:r>
            <w:r>
              <w:rPr>
                <w:rFonts w:ascii="仿宋" w:hAnsi="仿宋" w:eastAsia="仿宋" w:cs="仿宋"/>
                <w:spacing w:val="-86"/>
                <w:sz w:val="24"/>
                <w:szCs w:val="24"/>
                <w:highlight w:val="none"/>
              </w:rPr>
              <w:t>）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86"/>
                <w:sz w:val="24"/>
                <w:szCs w:val="24"/>
                <w:highlight w:val="none"/>
              </w:rPr>
              <w:t>，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与店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铺经营商品具有相关性（0.5分</w:t>
            </w:r>
            <w:r>
              <w:rPr>
                <w:rFonts w:ascii="仿宋" w:hAnsi="仿宋" w:eastAsia="仿宋" w:cs="仿宋"/>
                <w:spacing w:val="-99"/>
                <w:sz w:val="24"/>
                <w:szCs w:val="24"/>
                <w:highlight w:val="none"/>
              </w:rPr>
              <w:t>），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banner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设计具有吸引力并且具有一定的营销导向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（0.5分</w:t>
            </w:r>
            <w:r>
              <w:rPr>
                <w:rFonts w:ascii="仿宋" w:hAnsi="仿宋" w:eastAsia="仿宋" w:cs="仿宋"/>
                <w:spacing w:val="-94"/>
                <w:sz w:val="24"/>
                <w:szCs w:val="24"/>
                <w:highlight w:val="none"/>
              </w:rPr>
              <w:t>），</w:t>
            </w:r>
            <w:r>
              <w:rPr>
                <w:rFonts w:ascii="仿宋" w:hAnsi="仿宋" w:eastAsia="仿宋" w:cs="仿宋"/>
                <w:spacing w:val="3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能够提高店铺整体风格（0.5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分）。</w:t>
            </w:r>
          </w:p>
        </w:tc>
        <w:tc>
          <w:tcPr>
            <w:tcW w:w="864" w:type="dxa"/>
            <w:vAlign w:val="top"/>
          </w:tcPr>
          <w:p>
            <w:pPr>
              <w:spacing w:line="32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32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20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line="32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32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5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主观评分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80" w:line="231" w:lineRule="auto"/>
              <w:ind w:left="18" w:right="48" w:firstLine="2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网店产品展示设计风格统一（0.5分</w:t>
            </w:r>
            <w:r>
              <w:rPr>
                <w:rFonts w:ascii="仿宋" w:hAnsi="仿宋" w:eastAsia="仿宋" w:cs="仿宋"/>
                <w:spacing w:val="-102"/>
                <w:sz w:val="24"/>
                <w:szCs w:val="24"/>
                <w:highlight w:val="none"/>
              </w:rPr>
              <w:t>），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产品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分类清晰（0.5分）。</w:t>
            </w:r>
          </w:p>
        </w:tc>
        <w:tc>
          <w:tcPr>
            <w:tcW w:w="864" w:type="dxa"/>
            <w:vAlign w:val="top"/>
          </w:tcPr>
          <w:p>
            <w:pPr>
              <w:spacing w:before="260" w:line="185" w:lineRule="auto"/>
              <w:ind w:firstLine="21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before="260" w:line="185" w:lineRule="auto"/>
              <w:ind w:firstLine="15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主观评分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3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27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详情页</w:t>
            </w:r>
          </w:p>
        </w:tc>
        <w:tc>
          <w:tcPr>
            <w:tcW w:w="4607" w:type="dxa"/>
            <w:vAlign w:val="top"/>
          </w:tcPr>
          <w:p>
            <w:pPr>
              <w:spacing w:before="87" w:line="246" w:lineRule="auto"/>
              <w:ind w:left="15" w:right="30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  <w:highlight w:val="none"/>
              </w:rPr>
              <w:t>设置给定商品的英文标题，商品标题体现商品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:highlight w:val="none"/>
              </w:rPr>
              <w:t>属性特点卖点的关键词（每个关键词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:highlight w:val="none"/>
              </w:rPr>
              <w:t>0.2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分，最高到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分为止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>），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英文表达准确。</w:t>
            </w:r>
          </w:p>
        </w:tc>
        <w:tc>
          <w:tcPr>
            <w:tcW w:w="864" w:type="dxa"/>
            <w:vAlign w:val="top"/>
          </w:tcPr>
          <w:p>
            <w:pPr>
              <w:spacing w:line="323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21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line="323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5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客观评分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84" w:line="246" w:lineRule="auto"/>
              <w:ind w:left="15" w:right="40" w:firstLine="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1"/>
                <w:w w:val="92"/>
                <w:sz w:val="24"/>
                <w:szCs w:val="24"/>
                <w:highlight w:val="none"/>
              </w:rPr>
              <w:t>商品图片（6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2"/>
                <w:sz w:val="24"/>
                <w:szCs w:val="24"/>
                <w:highlight w:val="none"/>
              </w:rPr>
              <w:t>张</w:t>
            </w:r>
            <w:r>
              <w:rPr>
                <w:rFonts w:ascii="仿宋" w:hAnsi="仿宋" w:eastAsia="仿宋" w:cs="仿宋"/>
                <w:spacing w:val="-76"/>
                <w:sz w:val="24"/>
                <w:szCs w:val="24"/>
                <w:highlight w:val="none"/>
              </w:rPr>
              <w:t>）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76"/>
                <w:sz w:val="24"/>
                <w:szCs w:val="24"/>
                <w:highlight w:val="none"/>
              </w:rPr>
              <w:t>，</w:t>
            </w:r>
            <w:r>
              <w:rPr>
                <w:rFonts w:ascii="仿宋" w:hAnsi="仿宋" w:eastAsia="仿宋" w:cs="仿宋"/>
                <w:spacing w:val="-11"/>
                <w:w w:val="92"/>
                <w:sz w:val="24"/>
                <w:szCs w:val="24"/>
                <w:highlight w:val="none"/>
              </w:rPr>
              <w:t>图片设计美观，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2"/>
                <w:sz w:val="24"/>
                <w:szCs w:val="24"/>
                <w:highlight w:val="none"/>
              </w:rPr>
              <w:t>主题突出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（0.5分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  <w:highlight w:val="none"/>
              </w:rPr>
              <w:t>），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  <w:highlight w:val="none"/>
              </w:rPr>
              <w:t>图片要真实，不过分修饰（0.5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分）。</w:t>
            </w:r>
          </w:p>
        </w:tc>
        <w:tc>
          <w:tcPr>
            <w:tcW w:w="864" w:type="dxa"/>
            <w:vAlign w:val="top"/>
          </w:tcPr>
          <w:p>
            <w:pPr>
              <w:spacing w:line="32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21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line="32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5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主观评分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88" w:line="246" w:lineRule="auto"/>
              <w:ind w:left="17" w:right="5" w:firstLine="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  <w:highlight w:val="none"/>
              </w:rPr>
              <w:t>商品相关属性描述，</w:t>
            </w:r>
            <w:r>
              <w:rPr>
                <w:rFonts w:ascii="仿宋" w:hAnsi="仿宋" w:eastAsia="仿宋" w:cs="仿宋"/>
                <w:spacing w:val="77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  <w:highlight w:val="none"/>
              </w:rPr>
              <w:t>需包含商品属性，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  <w:highlight w:val="none"/>
              </w:rPr>
              <w:t>特点，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  <w:highlight w:val="none"/>
              </w:rPr>
              <w:t>卖点（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  <w:highlight w:val="none"/>
              </w:rPr>
              <w:t>1分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  <w:highlight w:val="none"/>
              </w:rPr>
              <w:t>）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  <w:highlight w:val="none"/>
              </w:rPr>
              <w:t>，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  <w:highlight w:val="none"/>
              </w:rPr>
              <w:t>适用人群，</w:t>
            </w:r>
            <w:r>
              <w:rPr>
                <w:rFonts w:ascii="仿宋" w:hAnsi="仿宋" w:eastAsia="仿宋" w:cs="仿宋"/>
                <w:spacing w:val="6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  <w:highlight w:val="none"/>
              </w:rPr>
              <w:t>配送，</w:t>
            </w:r>
            <w:r>
              <w:rPr>
                <w:rFonts w:ascii="仿宋" w:hAnsi="仿宋" w:eastAsia="仿宋" w:cs="仿宋"/>
                <w:spacing w:val="5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  <w:highlight w:val="none"/>
              </w:rPr>
              <w:t>支付，</w:t>
            </w:r>
            <w:r>
              <w:rPr>
                <w:rFonts w:ascii="仿宋" w:hAnsi="仿宋" w:eastAsia="仿宋" w:cs="仿宋"/>
                <w:spacing w:val="7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  <w:highlight w:val="none"/>
              </w:rPr>
              <w:t>售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后，评价等相关内容的信息（1分）。</w:t>
            </w:r>
          </w:p>
        </w:tc>
        <w:tc>
          <w:tcPr>
            <w:tcW w:w="864" w:type="dxa"/>
            <w:vAlign w:val="top"/>
          </w:tcPr>
          <w:p>
            <w:pPr>
              <w:spacing w:line="32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20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line="32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5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客观评分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2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4607" w:type="dxa"/>
            <w:vAlign w:val="top"/>
          </w:tcPr>
          <w:p>
            <w:pPr>
              <w:spacing w:before="192" w:line="277" w:lineRule="auto"/>
              <w:ind w:left="15" w:right="4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  <w:highlight w:val="none"/>
              </w:rPr>
              <w:t>英文表达准确，</w:t>
            </w:r>
            <w:r>
              <w:rPr>
                <w:rFonts w:ascii="仿宋" w:hAnsi="仿宋" w:eastAsia="仿宋" w:cs="仿宋"/>
                <w:spacing w:val="7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  <w:highlight w:val="none"/>
              </w:rPr>
              <w:t>图片内容真实，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w w:val="97"/>
                <w:sz w:val="24"/>
                <w:szCs w:val="24"/>
                <w:highlight w:val="none"/>
              </w:rPr>
              <w:t>不允许过度修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:highlight w:val="none"/>
              </w:rPr>
              <w:t>饰（1分）。</w:t>
            </w:r>
          </w:p>
        </w:tc>
        <w:tc>
          <w:tcPr>
            <w:tcW w:w="864" w:type="dxa"/>
            <w:vAlign w:val="top"/>
          </w:tcPr>
          <w:p>
            <w:pPr>
              <w:spacing w:line="25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21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1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line="25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5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主观评分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8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321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9" w:line="277" w:lineRule="auto"/>
              <w:ind w:left="66" w:right="55" w:firstLine="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:highlight w:val="none"/>
              </w:rPr>
              <w:t>营销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策划</w:t>
            </w:r>
          </w:p>
        </w:tc>
        <w:tc>
          <w:tcPr>
            <w:tcW w:w="5855" w:type="dxa"/>
            <w:gridSpan w:val="2"/>
            <w:vAlign w:val="top"/>
          </w:tcPr>
          <w:p>
            <w:pPr>
              <w:spacing w:before="83" w:line="254" w:lineRule="auto"/>
              <w:ind w:left="19" w:right="17" w:firstLine="2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网店整体装修中能够体现营销策划的相关内容，含有推</w:t>
            </w:r>
            <w:r>
              <w:rPr>
                <w:rFonts w:ascii="仿宋" w:hAnsi="仿宋" w:eastAsia="仿宋" w:cs="仿宋"/>
                <w:spacing w:val="4"/>
                <w:w w:val="101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  <w:highlight w:val="none"/>
              </w:rPr>
              <w:t>荐商品、促销活动的标识和以促销为目的的宣传用语，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  <w:highlight w:val="none"/>
              </w:rPr>
              <w:t>但是不允许过分夸张（1分）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  <w:highlight w:val="none"/>
              </w:rPr>
              <w:t>;跨境店铺装修中的促销用语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不允许出现错别英文单词（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1分）。</w:t>
            </w:r>
          </w:p>
        </w:tc>
        <w:tc>
          <w:tcPr>
            <w:tcW w:w="864" w:type="dxa"/>
            <w:vAlign w:val="top"/>
          </w:tcPr>
          <w:p>
            <w:pPr>
              <w:spacing w:line="479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9" w:line="185" w:lineRule="auto"/>
              <w:ind w:firstLine="20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line="479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9" w:line="185" w:lineRule="auto"/>
              <w:ind w:firstLine="15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主观评分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8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588" w:type="dxa"/>
            <w:vAlign w:val="top"/>
          </w:tcPr>
          <w:p>
            <w:pPr>
              <w:spacing w:line="326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9" w:line="277" w:lineRule="auto"/>
              <w:ind w:left="69" w:right="55" w:hanging="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  <w:highlight w:val="none"/>
              </w:rPr>
              <w:t>视觉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  <w:highlight w:val="none"/>
              </w:rPr>
              <w:t>营销</w:t>
            </w:r>
          </w:p>
        </w:tc>
        <w:tc>
          <w:tcPr>
            <w:tcW w:w="5855" w:type="dxa"/>
            <w:gridSpan w:val="2"/>
            <w:vAlign w:val="top"/>
          </w:tcPr>
          <w:p>
            <w:pPr>
              <w:spacing w:before="89" w:line="254" w:lineRule="auto"/>
              <w:ind w:left="17" w:right="61" w:firstLine="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店铺首页及商品详情页的装修要重点突出，符合目标消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费者的浏览习惯（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1分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highlight w:val="none"/>
              </w:rPr>
              <w:t>），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  <w:highlight w:val="none"/>
              </w:rPr>
              <w:t>布局设计上能够引导消费者的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视觉关注点，层次清晰，能够通过视觉的冲击和审美视</w:t>
            </w:r>
            <w:r>
              <w:rPr>
                <w:rFonts w:ascii="仿宋" w:hAnsi="仿宋" w:eastAsia="仿宋" w:cs="仿宋"/>
                <w:spacing w:val="6"/>
                <w:w w:val="101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觉感观提高买家的兴趣，达到产品推广的目的（1分）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864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20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2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line="24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2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5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</w:rPr>
              <w:t>主观评分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820" w:type="dxa"/>
            <w:vAlign w:val="top"/>
          </w:tcPr>
          <w:p>
            <w:pPr>
              <w:spacing w:before="85" w:line="361" w:lineRule="exact"/>
              <w:ind w:firstLine="21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1"/>
                <w:position w:val="8"/>
                <w:sz w:val="24"/>
                <w:szCs w:val="24"/>
                <w:highlight w:val="none"/>
              </w:rPr>
              <w:t>网店</w:t>
            </w:r>
          </w:p>
          <w:p>
            <w:pPr>
              <w:spacing w:line="204" w:lineRule="auto"/>
              <w:ind w:firstLine="18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运营</w:t>
            </w:r>
          </w:p>
          <w:p>
            <w:pPr>
              <w:spacing w:before="93" w:line="185" w:lineRule="auto"/>
              <w:ind w:firstLine="188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推广</w:t>
            </w:r>
          </w:p>
        </w:tc>
        <w:tc>
          <w:tcPr>
            <w:tcW w:w="6443" w:type="dxa"/>
            <w:gridSpan w:val="3"/>
            <w:vAlign w:val="top"/>
          </w:tcPr>
          <w:p>
            <w:pPr>
              <w:spacing w:before="87" w:line="246" w:lineRule="auto"/>
              <w:ind w:left="12" w:right="99" w:firstLine="27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  <w:highlight w:val="none"/>
              </w:rPr>
              <w:t>以各队“所有者权益”为主，</w:t>
            </w:r>
            <w:r>
              <w:rPr>
                <w:rFonts w:ascii="仿宋" w:hAnsi="仿宋" w:eastAsia="仿宋" w:cs="仿宋"/>
                <w:spacing w:val="46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  <w:highlight w:val="none"/>
              </w:rPr>
              <w:t>企业可持续性经营能力为辅自动计</w:t>
            </w:r>
            <w:r>
              <w:rPr>
                <w:rFonts w:ascii="仿宋" w:hAnsi="仿宋" w:eastAsia="仿宋" w:cs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  <w:highlight w:val="none"/>
              </w:rPr>
              <w:t>算经营得分，每个赛场根据各队的经营得分进行排序，第一名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50分，按照名次递减3分，第二名47分依次类推。</w:t>
            </w:r>
          </w:p>
        </w:tc>
        <w:tc>
          <w:tcPr>
            <w:tcW w:w="864" w:type="dxa"/>
            <w:vAlign w:val="top"/>
          </w:tcPr>
          <w:p>
            <w:pPr>
              <w:spacing w:line="323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43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50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31" w:type="dxa"/>
            <w:vAlign w:val="top"/>
          </w:tcPr>
          <w:p>
            <w:pPr>
              <w:spacing w:line="323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5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</w:rPr>
              <w:t>客观评分</w:t>
            </w:r>
          </w:p>
        </w:tc>
      </w:tr>
    </w:tbl>
    <w:p>
      <w:pPr>
        <w:spacing w:before="164" w:line="185" w:lineRule="auto"/>
        <w:ind w:firstLine="674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2"/>
          <w:sz w:val="32"/>
          <w:szCs w:val="32"/>
          <w:highlight w:val="none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十二、奖项设定</w:t>
      </w:r>
    </w:p>
    <w:p>
      <w:pPr>
        <w:spacing w:line="282" w:lineRule="auto"/>
        <w:rPr>
          <w:rFonts w:ascii="宋体"/>
          <w:sz w:val="21"/>
          <w:highlight w:val="none"/>
        </w:rPr>
      </w:pPr>
    </w:p>
    <w:p>
      <w:pPr>
        <w:spacing w:before="92" w:line="302" w:lineRule="auto"/>
        <w:ind w:left="24" w:right="1161" w:firstLine="72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z w:val="28"/>
          <w:szCs w:val="28"/>
          <w:highlight w:val="none"/>
        </w:rPr>
        <w:t>1.设参赛选手团体一、二、三等奖，以赛项实际参赛队总数为</w:t>
      </w:r>
      <w:r>
        <w:rPr>
          <w:rFonts w:ascii="宋体" w:hAnsi="宋体" w:eastAsia="宋体" w:cs="宋体"/>
          <w:spacing w:val="1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基数，</w:t>
      </w:r>
      <w:r>
        <w:rPr>
          <w:rFonts w:ascii="宋体" w:hAnsi="宋体" w:eastAsia="宋体" w:cs="宋体"/>
          <w:spacing w:val="8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一、二、三等奖获奖比例分别为</w:t>
      </w:r>
      <w:r>
        <w:rPr>
          <w:rFonts w:ascii="宋体" w:hAnsi="宋体" w:eastAsia="宋体" w:cs="宋体"/>
          <w:spacing w:val="5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10%、20%、30%（小数点后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四舍五入）。</w:t>
      </w:r>
    </w:p>
    <w:p>
      <w:pPr>
        <w:spacing w:before="263" w:line="185" w:lineRule="auto"/>
        <w:ind w:firstLine="58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color w:val="FF0000"/>
          <w:spacing w:val="-8"/>
          <w:sz w:val="28"/>
          <w:szCs w:val="28"/>
          <w:highlight w:val="none"/>
        </w:rPr>
        <w:t>2.</w:t>
      </w:r>
      <w:r>
        <w:rPr>
          <w:rFonts w:ascii="宋体" w:hAnsi="宋体" w:eastAsia="宋体" w:cs="宋体"/>
          <w:color w:val="FF0000"/>
          <w:spacing w:val="3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FF0000"/>
          <w:spacing w:val="-8"/>
          <w:sz w:val="28"/>
          <w:szCs w:val="28"/>
          <w:highlight w:val="none"/>
        </w:rPr>
        <w:t>本赛项严格按照获奖比例设置奖项，</w:t>
      </w:r>
      <w:r>
        <w:rPr>
          <w:rFonts w:ascii="宋体" w:hAnsi="宋体" w:eastAsia="宋体" w:cs="宋体"/>
          <w:color w:val="FF0000"/>
          <w:spacing w:val="7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FF0000"/>
          <w:spacing w:val="-8"/>
          <w:sz w:val="28"/>
          <w:szCs w:val="28"/>
          <w:highlight w:val="none"/>
        </w:rPr>
        <w:t>如因成绩并列而突破获</w:t>
      </w:r>
    </w:p>
    <w:p>
      <w:pPr>
        <w:rPr>
          <w:highlight w:val="none"/>
        </w:rPr>
        <w:sectPr>
          <w:footerReference r:id="rId28" w:type="default"/>
          <w:pgSz w:w="11912" w:h="16840"/>
          <w:pgMar w:top="1431" w:right="636" w:bottom="1128" w:left="1786" w:header="0" w:footer="1004" w:gutter="0"/>
          <w:cols w:space="720" w:num="1"/>
        </w:sectPr>
      </w:pPr>
    </w:p>
    <w:p>
      <w:pPr>
        <w:spacing w:before="55" w:line="185" w:lineRule="auto"/>
        <w:ind w:firstLine="2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color w:val="FF0000"/>
          <w:spacing w:val="-2"/>
          <w:sz w:val="28"/>
          <w:szCs w:val="28"/>
          <w:highlight w:val="none"/>
        </w:rPr>
        <w:t>奖比例，</w:t>
      </w:r>
      <w:r>
        <w:rPr>
          <w:rFonts w:ascii="宋体" w:hAnsi="宋体" w:eastAsia="宋体" w:cs="宋体"/>
          <w:color w:val="FF0000"/>
          <w:spacing w:val="9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FF0000"/>
          <w:spacing w:val="-2"/>
          <w:sz w:val="28"/>
          <w:szCs w:val="28"/>
          <w:highlight w:val="none"/>
        </w:rPr>
        <w:t>须报大赛办审核同意。国赛选拔赛获奖比例根据实际参赛</w:t>
      </w:r>
    </w:p>
    <w:p>
      <w:pPr>
        <w:spacing w:before="263" w:line="185" w:lineRule="auto"/>
        <w:ind w:firstLine="2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color w:val="FF0000"/>
          <w:spacing w:val="-3"/>
          <w:sz w:val="28"/>
          <w:szCs w:val="28"/>
          <w:highlight w:val="none"/>
        </w:rPr>
        <w:t>情况，</w:t>
      </w:r>
      <w:r>
        <w:rPr>
          <w:rFonts w:ascii="宋体" w:hAnsi="宋体" w:eastAsia="宋体" w:cs="宋体"/>
          <w:color w:val="FF0000"/>
          <w:spacing w:val="11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FF0000"/>
          <w:spacing w:val="-3"/>
          <w:sz w:val="28"/>
          <w:szCs w:val="28"/>
          <w:highlight w:val="none"/>
        </w:rPr>
        <w:t>由大赛组委会研究确定。获奖选手在报读高职或本科学校、</w:t>
      </w:r>
    </w:p>
    <w:p>
      <w:pPr>
        <w:spacing w:before="263" w:line="185" w:lineRule="auto"/>
        <w:ind w:firstLine="2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color w:val="FF0000"/>
          <w:spacing w:val="5"/>
          <w:sz w:val="28"/>
          <w:szCs w:val="28"/>
          <w:highlight w:val="none"/>
        </w:rPr>
        <w:t>专升本、获取相关职业证书等方面的具体支持措施按有关政策规定</w:t>
      </w:r>
    </w:p>
    <w:p>
      <w:pPr>
        <w:spacing w:before="268" w:line="185" w:lineRule="auto"/>
        <w:ind w:firstLine="2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color w:val="FF0000"/>
          <w:sz w:val="28"/>
          <w:szCs w:val="28"/>
          <w:highlight w:val="none"/>
        </w:rPr>
        <w:t>执行。</w:t>
      </w:r>
      <w:r>
        <w:rPr>
          <w:rFonts w:ascii="宋体" w:hAnsi="宋体" w:eastAsia="宋体" w:cs="宋体"/>
          <w:color w:val="FF0000"/>
          <w:spacing w:val="4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FF0000"/>
          <w:sz w:val="28"/>
          <w:szCs w:val="28"/>
          <w:highlight w:val="none"/>
        </w:rPr>
        <w:t>（此条款为《重庆市教育委员会关于举办“巴渝工匠杯”重</w:t>
      </w:r>
    </w:p>
    <w:p>
      <w:pPr>
        <w:spacing w:before="263" w:line="185" w:lineRule="auto"/>
        <w:ind w:firstLine="2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color w:val="FF0000"/>
          <w:spacing w:val="5"/>
          <w:sz w:val="28"/>
          <w:szCs w:val="28"/>
          <w:highlight w:val="none"/>
        </w:rPr>
        <w:t>庆市2022年职业院校技能大赛的预通知》要求，最终以官方正式通</w:t>
      </w:r>
    </w:p>
    <w:p>
      <w:pPr>
        <w:spacing w:before="263" w:line="185" w:lineRule="auto"/>
        <w:ind w:firstLine="3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color w:val="FF0000"/>
          <w:spacing w:val="-27"/>
          <w:w w:val="97"/>
          <w:sz w:val="28"/>
          <w:szCs w:val="28"/>
          <w:highlight w:val="none"/>
        </w:rPr>
        <w:t>知为准。</w:t>
      </w:r>
      <w:r>
        <w:rPr>
          <w:rFonts w:ascii="宋体" w:hAnsi="宋体" w:eastAsia="宋体" w:cs="宋体"/>
          <w:color w:val="FF0000"/>
          <w:spacing w:val="2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FF0000"/>
          <w:spacing w:val="-27"/>
          <w:w w:val="97"/>
          <w:sz w:val="28"/>
          <w:szCs w:val="28"/>
          <w:highlight w:val="none"/>
        </w:rPr>
        <w:t>）</w:t>
      </w:r>
    </w:p>
    <w:p>
      <w:pPr>
        <w:spacing w:before="263" w:line="359" w:lineRule="auto"/>
        <w:ind w:left="24" w:firstLine="56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11"/>
          <w:sz w:val="28"/>
          <w:szCs w:val="28"/>
          <w:highlight w:val="none"/>
        </w:rPr>
        <w:t>3.获得一等奖的参赛队指导教师由组委会颁发“优秀指导教师”</w:t>
      </w:r>
      <w:r>
        <w:rPr>
          <w:rFonts w:ascii="宋体" w:hAnsi="宋体" w:eastAsia="宋体" w:cs="宋体"/>
          <w:spacing w:val="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  <w:highlight w:val="none"/>
        </w:rPr>
        <w:t>证书。</w:t>
      </w:r>
    </w:p>
    <w:p>
      <w:pPr>
        <w:spacing w:before="125" w:line="185" w:lineRule="auto"/>
        <w:ind w:firstLine="674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2"/>
          <w:sz w:val="32"/>
          <w:szCs w:val="32"/>
          <w:highlight w:val="none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十三、赛场预案</w:t>
      </w:r>
    </w:p>
    <w:p>
      <w:pPr>
        <w:spacing w:line="287" w:lineRule="auto"/>
        <w:rPr>
          <w:rFonts w:ascii="宋体"/>
          <w:sz w:val="21"/>
          <w:highlight w:val="none"/>
        </w:rPr>
      </w:pPr>
    </w:p>
    <w:p>
      <w:pPr>
        <w:spacing w:before="91" w:line="185" w:lineRule="auto"/>
        <w:ind w:firstLine="6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2"/>
          <w:sz w:val="28"/>
          <w:szCs w:val="28"/>
          <w:highlight w:val="none"/>
        </w:rPr>
        <w:t>（一）疫情防控</w:t>
      </w:r>
      <w:r>
        <w:rPr>
          <w:rFonts w:ascii="宋体" w:hAnsi="宋体" w:eastAsia="宋体" w:cs="宋体"/>
          <w:spacing w:val="4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FF0000"/>
          <w:spacing w:val="-12"/>
          <w:sz w:val="28"/>
          <w:szCs w:val="28"/>
          <w:highlight w:val="none"/>
        </w:rPr>
        <w:t>（按比赛时段防控要求）</w:t>
      </w:r>
    </w:p>
    <w:p>
      <w:pPr>
        <w:spacing w:line="257" w:lineRule="auto"/>
        <w:rPr>
          <w:rFonts w:ascii="宋体"/>
          <w:sz w:val="21"/>
          <w:highlight w:val="none"/>
        </w:rPr>
      </w:pPr>
    </w:p>
    <w:p>
      <w:pPr>
        <w:spacing w:before="91" w:line="359" w:lineRule="auto"/>
        <w:ind w:left="25" w:right="422" w:firstLine="56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为确保竞赛安全顺利举办，需要切实做好竞赛期间疫情防控工</w:t>
      </w:r>
      <w:r>
        <w:rPr>
          <w:rFonts w:ascii="宋体" w:hAnsi="宋体" w:eastAsia="宋体" w:cs="宋体"/>
          <w:spacing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作：</w:t>
      </w:r>
    </w:p>
    <w:p>
      <w:pPr>
        <w:spacing w:before="3" w:line="359" w:lineRule="auto"/>
        <w:ind w:left="24" w:right="210" w:firstLine="58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1.按照相关要求，</w:t>
      </w:r>
      <w:r>
        <w:rPr>
          <w:rFonts w:ascii="宋体" w:hAnsi="宋体" w:eastAsia="宋体" w:cs="宋体"/>
          <w:spacing w:val="7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提前做好相关准备工作。抵达大赛承办地后，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服从当地疫情防控管理。</w:t>
      </w:r>
    </w:p>
    <w:p>
      <w:pPr>
        <w:spacing w:before="3" w:line="271" w:lineRule="auto"/>
        <w:ind w:left="25" w:right="424" w:firstLine="56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2.中、高风险区人员及具有14</w:t>
      </w:r>
      <w:r>
        <w:rPr>
          <w:rFonts w:ascii="宋体" w:hAnsi="宋体" w:eastAsia="宋体" w:cs="宋体"/>
          <w:spacing w:val="-4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日内中高风险区旅行史人员，</w:t>
      </w:r>
      <w:r>
        <w:rPr>
          <w:rFonts w:ascii="宋体" w:hAnsi="宋体" w:eastAsia="宋体" w:cs="宋体"/>
          <w:spacing w:val="3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不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得参赛。</w:t>
      </w:r>
    </w:p>
    <w:p>
      <w:pPr>
        <w:spacing w:before="263" w:line="316" w:lineRule="auto"/>
        <w:ind w:left="23" w:right="427" w:firstLine="567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3.乘坐公共交通工具时请做好个人防护，</w:t>
      </w:r>
      <w:r>
        <w:rPr>
          <w:rFonts w:ascii="宋体" w:hAnsi="宋体" w:eastAsia="宋体" w:cs="宋体"/>
          <w:spacing w:val="7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全程佩戴口罩，</w:t>
      </w:r>
      <w:r>
        <w:rPr>
          <w:rFonts w:ascii="宋体" w:hAnsi="宋体" w:eastAsia="宋体" w:cs="宋体"/>
          <w:spacing w:val="7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尽量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减少与其他人员交流,避免聚集,与同乘者尽量保持距离，</w:t>
      </w:r>
      <w:r>
        <w:rPr>
          <w:rFonts w:ascii="宋体" w:hAnsi="宋体" w:eastAsia="宋体" w:cs="宋体"/>
          <w:spacing w:val="7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尽量少接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触车上的扶手、拉环等部位，</w:t>
      </w:r>
      <w:r>
        <w:rPr>
          <w:rFonts w:ascii="宋体" w:hAnsi="宋体" w:eastAsia="宋体" w:cs="宋体"/>
          <w:spacing w:val="7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接触后避免碰触眼、鼻、口，</w:t>
      </w:r>
      <w:r>
        <w:rPr>
          <w:rFonts w:ascii="宋体" w:hAnsi="宋体" w:eastAsia="宋体" w:cs="宋体"/>
          <w:spacing w:val="7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并及时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  <w:highlight w:val="none"/>
        </w:rPr>
        <w:t>洗手。</w:t>
      </w:r>
    </w:p>
    <w:p>
      <w:pPr>
        <w:spacing w:before="264" w:line="185" w:lineRule="auto"/>
        <w:ind w:firstLine="58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4.各参赛代表队及所有参加大赛人员</w:t>
      </w:r>
      <w:r>
        <w:rPr>
          <w:rFonts w:ascii="宋体" w:hAnsi="宋体" w:eastAsia="宋体" w:cs="宋体"/>
          <w:color w:val="FF0000"/>
          <w:spacing w:val="-1"/>
          <w:sz w:val="28"/>
          <w:szCs w:val="28"/>
          <w:highlight w:val="none"/>
        </w:rPr>
        <w:t>持行程码、</w:t>
      </w:r>
      <w:r>
        <w:rPr>
          <w:rFonts w:ascii="宋体" w:hAnsi="宋体" w:eastAsia="宋体" w:cs="宋体"/>
          <w:color w:val="FF0000"/>
          <w:spacing w:val="7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FF0000"/>
          <w:spacing w:val="-1"/>
          <w:sz w:val="28"/>
          <w:szCs w:val="28"/>
          <w:highlight w:val="none"/>
        </w:rPr>
        <w:t>健康通行码绿</w:t>
      </w:r>
    </w:p>
    <w:p>
      <w:pPr>
        <w:spacing w:before="263" w:line="185" w:lineRule="auto"/>
        <w:ind w:firstLine="2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color w:val="FF0000"/>
          <w:spacing w:val="-14"/>
          <w:sz w:val="28"/>
          <w:szCs w:val="28"/>
          <w:highlight w:val="none"/>
        </w:rPr>
        <w:t>码、</w:t>
      </w:r>
      <w:r>
        <w:rPr>
          <w:rFonts w:ascii="宋体" w:hAnsi="宋体" w:eastAsia="宋体" w:cs="宋体"/>
          <w:color w:val="FF0000"/>
          <w:spacing w:val="7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FF0000"/>
          <w:spacing w:val="-14"/>
          <w:sz w:val="28"/>
          <w:szCs w:val="28"/>
          <w:highlight w:val="none"/>
        </w:rPr>
        <w:t>48小时核酸检测阴性证明，</w:t>
      </w:r>
      <w:r>
        <w:rPr>
          <w:rFonts w:ascii="宋体" w:hAnsi="宋体" w:eastAsia="宋体" w:cs="宋体"/>
          <w:color w:val="FF0000"/>
          <w:spacing w:val="7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FF0000"/>
          <w:spacing w:val="-14"/>
          <w:sz w:val="28"/>
          <w:szCs w:val="28"/>
          <w:highlight w:val="none"/>
        </w:rPr>
        <w:t>接受体温检测，</w:t>
      </w:r>
      <w:r>
        <w:rPr>
          <w:rFonts w:ascii="宋体" w:hAnsi="宋体" w:eastAsia="宋体" w:cs="宋体"/>
          <w:color w:val="FF0000"/>
          <w:spacing w:val="7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FF0000"/>
          <w:spacing w:val="-14"/>
          <w:sz w:val="28"/>
          <w:szCs w:val="28"/>
          <w:highlight w:val="none"/>
        </w:rPr>
        <w:t>体温低于37.3℃方</w:t>
      </w:r>
    </w:p>
    <w:p>
      <w:pPr>
        <w:spacing w:before="264" w:line="359" w:lineRule="auto"/>
        <w:ind w:left="23" w:right="431" w:firstLine="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color w:val="FF0000"/>
          <w:spacing w:val="-1"/>
          <w:sz w:val="28"/>
          <w:szCs w:val="28"/>
          <w:highlight w:val="none"/>
        </w:rPr>
        <w:t>可入场。</w:t>
      </w:r>
      <w:r>
        <w:rPr>
          <w:rFonts w:ascii="宋体" w:hAnsi="宋体" w:eastAsia="宋体" w:cs="宋体"/>
          <w:color w:val="FF0000"/>
          <w:spacing w:val="6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在测温正常且做好个人防护前提下可有序流动。进入密闭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会场时，需佩戴普通医用口罩。</w:t>
      </w:r>
    </w:p>
    <w:p>
      <w:pPr>
        <w:spacing w:before="3" w:line="199" w:lineRule="auto"/>
        <w:ind w:firstLine="5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5.参赛过程中身体状况异常的，</w:t>
      </w:r>
      <w:r>
        <w:rPr>
          <w:rFonts w:ascii="宋体" w:hAnsi="宋体" w:eastAsia="宋体" w:cs="宋体"/>
          <w:spacing w:val="9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组委会将协调卫生健康部门组</w:t>
      </w:r>
    </w:p>
    <w:p>
      <w:pPr>
        <w:rPr>
          <w:highlight w:val="none"/>
        </w:rPr>
        <w:sectPr>
          <w:footerReference r:id="rId29" w:type="default"/>
          <w:pgSz w:w="11912" w:h="16840"/>
          <w:pgMar w:top="1424" w:right="1372" w:bottom="1128" w:left="1786" w:header="0" w:footer="1004" w:gutter="0"/>
          <w:cols w:space="720" w:num="1"/>
        </w:sectPr>
      </w:pPr>
    </w:p>
    <w:p>
      <w:pPr>
        <w:spacing w:before="54" w:line="359" w:lineRule="auto"/>
        <w:ind w:left="26" w:right="18" w:firstLine="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织疾控机构和医疗机构专家对其进行核酸检测，</w:t>
      </w:r>
      <w:r>
        <w:rPr>
          <w:rFonts w:ascii="宋体" w:hAnsi="宋体" w:eastAsia="宋体" w:cs="宋体"/>
          <w:spacing w:val="8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并提出专业评估建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  <w:highlight w:val="none"/>
        </w:rPr>
        <w:t>议。</w:t>
      </w:r>
    </w:p>
    <w:p>
      <w:pPr>
        <w:spacing w:before="3" w:line="301" w:lineRule="auto"/>
        <w:ind w:left="24" w:right="12" w:firstLine="56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6.大赛应避免人员聚集，</w:t>
      </w:r>
      <w:r>
        <w:rPr>
          <w:rFonts w:ascii="宋体" w:hAnsi="宋体" w:eastAsia="宋体" w:cs="宋体"/>
          <w:spacing w:val="9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要将赛事疫情防控要求、报名报到办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法、交通食宿、赛前训练及比赛日程安排等，</w:t>
      </w:r>
      <w:r>
        <w:rPr>
          <w:rFonts w:ascii="宋体" w:hAnsi="宋体" w:eastAsia="宋体" w:cs="宋体"/>
          <w:spacing w:val="10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提前告知参赛人员，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确保各类人员错峰、有序报到和参赛。</w:t>
      </w:r>
    </w:p>
    <w:p>
      <w:pPr>
        <w:spacing w:before="264" w:line="361" w:lineRule="auto"/>
        <w:ind w:left="23" w:right="16" w:firstLine="56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1"/>
          <w:sz w:val="28"/>
          <w:szCs w:val="28"/>
          <w:highlight w:val="none"/>
        </w:rPr>
        <w:t>7.竞赛场地各参赛工位间隔不小于1.5米，并为参赛选手提供免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洗洗手液、医用口罩等防护用品。</w:t>
      </w:r>
    </w:p>
    <w:p>
      <w:pPr>
        <w:spacing w:before="115" w:line="185" w:lineRule="auto"/>
        <w:ind w:firstLine="6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（二）非正常停电</w:t>
      </w:r>
    </w:p>
    <w:p>
      <w:pPr>
        <w:spacing w:line="257" w:lineRule="auto"/>
        <w:rPr>
          <w:rFonts w:ascii="宋体"/>
          <w:sz w:val="21"/>
          <w:highlight w:val="none"/>
        </w:rPr>
      </w:pPr>
    </w:p>
    <w:p>
      <w:pPr>
        <w:spacing w:before="91" w:line="185" w:lineRule="auto"/>
        <w:ind w:firstLine="58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竞赛现场如出现突然非正常停电的，按下述步骤进行处理：</w:t>
      </w:r>
    </w:p>
    <w:p>
      <w:pPr>
        <w:spacing w:before="263" w:line="359" w:lineRule="auto"/>
        <w:ind w:left="42" w:right="75" w:firstLine="56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1.裁判员提示参赛选手，</w:t>
      </w:r>
      <w:r>
        <w:rPr>
          <w:rFonts w:ascii="宋体" w:hAnsi="宋体" w:eastAsia="宋体" w:cs="宋体"/>
          <w:spacing w:val="6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工作人员提示观摩人员要保持镇静，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防止踩踏事件发生；</w:t>
      </w:r>
    </w:p>
    <w:p>
      <w:pPr>
        <w:spacing w:before="4" w:line="272" w:lineRule="auto"/>
        <w:ind w:left="23" w:right="12" w:firstLine="56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2.裁判员提示参赛选手在电源保护装置的有效时间内备份计算</w:t>
      </w:r>
      <w:r>
        <w:rPr>
          <w:rFonts w:ascii="宋体" w:hAnsi="宋体" w:eastAsia="宋体" w:cs="宋体"/>
          <w:spacing w:val="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机操作数据，并等候处理决定；</w:t>
      </w:r>
    </w:p>
    <w:p>
      <w:pPr>
        <w:spacing w:before="264" w:line="273" w:lineRule="auto"/>
        <w:ind w:left="584" w:right="269" w:firstLine="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3.必要时，保卫人员开启安全通道，有序疏散现场人员离场；</w:t>
      </w:r>
      <w:r>
        <w:rPr>
          <w:rFonts w:ascii="宋体" w:hAnsi="宋体" w:eastAsia="宋体" w:cs="宋体"/>
          <w:spacing w:val="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4.裁判长视情况决定启动备用电源或延迟竞赛。</w:t>
      </w:r>
    </w:p>
    <w:p>
      <w:pPr>
        <w:spacing w:before="265" w:line="361" w:lineRule="auto"/>
        <w:ind w:left="52" w:right="12" w:firstLine="53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5.现场电力恢复后，</w:t>
      </w:r>
      <w:r>
        <w:rPr>
          <w:rFonts w:ascii="宋体" w:hAnsi="宋体" w:eastAsia="宋体" w:cs="宋体"/>
          <w:spacing w:val="11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由裁判组集体商定根据竞赛内容特点的不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同可采用继续比赛、顺延比赛时间、重赛等处理办法。</w:t>
      </w:r>
    </w:p>
    <w:p>
      <w:pPr>
        <w:spacing w:before="116" w:line="185" w:lineRule="auto"/>
        <w:ind w:firstLine="6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（三）竞赛设备故障</w:t>
      </w:r>
    </w:p>
    <w:p>
      <w:pPr>
        <w:spacing w:line="257" w:lineRule="auto"/>
        <w:rPr>
          <w:rFonts w:ascii="宋体"/>
          <w:sz w:val="21"/>
          <w:highlight w:val="none"/>
        </w:rPr>
      </w:pPr>
    </w:p>
    <w:p>
      <w:pPr>
        <w:spacing w:before="91" w:line="185" w:lineRule="auto"/>
        <w:ind w:firstLine="58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竞赛过程中，如遇竞赛设备故障，按下列程序报告并处理：</w:t>
      </w:r>
    </w:p>
    <w:p>
      <w:pPr>
        <w:spacing w:before="263" w:line="359" w:lineRule="auto"/>
        <w:ind w:left="25" w:right="53" w:firstLine="58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1.参赛选手持“故障”示意牌示意，</w:t>
      </w:r>
      <w:r>
        <w:rPr>
          <w:rFonts w:ascii="宋体" w:hAnsi="宋体" w:eastAsia="宋体" w:cs="宋体"/>
          <w:spacing w:val="7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说明故障现象，</w:t>
      </w:r>
      <w:r>
        <w:rPr>
          <w:rFonts w:ascii="宋体" w:hAnsi="宋体" w:eastAsia="宋体" w:cs="宋体"/>
          <w:spacing w:val="7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裁判员、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技术员等应及时予以解决。</w:t>
      </w:r>
    </w:p>
    <w:p>
      <w:pPr>
        <w:spacing w:before="4" w:line="272" w:lineRule="auto"/>
        <w:ind w:left="26" w:right="12" w:firstLine="56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2.确因设备无法继续操作，</w:t>
      </w:r>
      <w:r>
        <w:rPr>
          <w:rFonts w:ascii="宋体" w:hAnsi="宋体" w:eastAsia="宋体" w:cs="宋体"/>
          <w:spacing w:val="8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经由裁判员提出申请，</w:t>
      </w:r>
      <w:r>
        <w:rPr>
          <w:rFonts w:ascii="宋体" w:hAnsi="宋体" w:eastAsia="宋体" w:cs="宋体"/>
          <w:spacing w:val="6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报裁判长批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准后，予以启用备用设备。</w:t>
      </w:r>
    </w:p>
    <w:p>
      <w:pPr>
        <w:spacing w:before="265" w:line="361" w:lineRule="auto"/>
        <w:ind w:left="23" w:right="12" w:firstLine="567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3.竞赛设置了关键节点的自动备份功能，</w:t>
      </w:r>
      <w:r>
        <w:rPr>
          <w:rFonts w:ascii="宋体" w:hAnsi="宋体" w:eastAsia="宋体" w:cs="宋体"/>
          <w:spacing w:val="9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裁判长根据实际情况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授权工作人员恢复备份数据。</w:t>
      </w:r>
    </w:p>
    <w:p>
      <w:pPr>
        <w:rPr>
          <w:highlight w:val="none"/>
        </w:rPr>
        <w:sectPr>
          <w:footerReference r:id="rId30" w:type="default"/>
          <w:pgSz w:w="11912" w:h="16840"/>
          <w:pgMar w:top="1424" w:right="1786" w:bottom="1128" w:left="1786" w:header="0" w:footer="1004" w:gutter="0"/>
          <w:cols w:space="720" w:num="1"/>
        </w:sectPr>
      </w:pPr>
    </w:p>
    <w:p>
      <w:pPr>
        <w:spacing w:before="54" w:line="359" w:lineRule="auto"/>
        <w:ind w:left="52" w:right="217" w:firstLine="53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4.数据恢复正常后，</w:t>
      </w:r>
      <w:r>
        <w:rPr>
          <w:rFonts w:ascii="宋体" w:hAnsi="宋体" w:eastAsia="宋体" w:cs="宋体"/>
          <w:spacing w:val="12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由裁判组集体商定根据竞赛内容特点的不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同可采用继续比赛、顺延比赛时间、重赛等处理办法。</w:t>
      </w:r>
    </w:p>
    <w:p>
      <w:pPr>
        <w:spacing w:before="119" w:line="185" w:lineRule="auto"/>
        <w:ind w:firstLine="6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（四）参赛队员发生意外受伤或急病等情况</w:t>
      </w:r>
    </w:p>
    <w:p>
      <w:pPr>
        <w:spacing w:line="260" w:lineRule="auto"/>
        <w:rPr>
          <w:rFonts w:ascii="宋体"/>
          <w:sz w:val="21"/>
          <w:highlight w:val="none"/>
        </w:rPr>
      </w:pPr>
    </w:p>
    <w:p>
      <w:pPr>
        <w:spacing w:before="91" w:line="359" w:lineRule="auto"/>
        <w:ind w:left="588" w:right="6" w:hanging="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参赛队员发生意外受伤或急病等情况，</w:t>
      </w:r>
      <w:r>
        <w:rPr>
          <w:rFonts w:ascii="宋体" w:hAnsi="宋体" w:eastAsia="宋体" w:cs="宋体"/>
          <w:spacing w:val="8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应按下列步骤进行处理：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1.参赛选手持“医务”示意牌示意；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                        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2.现场医务人员迅速到达现场，</w:t>
      </w:r>
      <w:r>
        <w:rPr>
          <w:rFonts w:ascii="宋体" w:hAnsi="宋体" w:eastAsia="宋体" w:cs="宋体"/>
          <w:spacing w:val="8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救治或急送最近医院进行救治；</w:t>
      </w:r>
    </w:p>
    <w:p>
      <w:pPr>
        <w:spacing w:before="3" w:line="359" w:lineRule="auto"/>
        <w:ind w:left="25" w:right="217" w:firstLine="56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3.参赛队其他队员可在不违反有关规定的情况下，</w:t>
      </w:r>
      <w:r>
        <w:rPr>
          <w:rFonts w:ascii="宋体" w:hAnsi="宋体" w:eastAsia="宋体" w:cs="宋体"/>
          <w:spacing w:val="9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协同完成竞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赛事项。</w:t>
      </w:r>
    </w:p>
    <w:p>
      <w:pPr>
        <w:spacing w:before="119" w:line="359" w:lineRule="auto"/>
        <w:ind w:left="594" w:right="413" w:firstLine="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（五）参赛现场出现暴力，人员拥堵，急性传染病人员进入等</w:t>
      </w:r>
      <w:r>
        <w:rPr>
          <w:rFonts w:ascii="宋体" w:hAnsi="宋体" w:eastAsia="宋体" w:cs="宋体"/>
          <w:spacing w:val="2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情况</w:t>
      </w:r>
    </w:p>
    <w:p>
      <w:pPr>
        <w:spacing w:before="120" w:line="273" w:lineRule="auto"/>
        <w:ind w:left="24" w:firstLine="58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2"/>
          <w:sz w:val="28"/>
          <w:szCs w:val="28"/>
          <w:highlight w:val="none"/>
        </w:rPr>
        <w:t>1.参赛现场出现暴力，</w:t>
      </w:r>
      <w:r>
        <w:rPr>
          <w:rFonts w:ascii="宋体" w:hAnsi="宋体" w:eastAsia="宋体" w:cs="宋体"/>
          <w:spacing w:val="8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  <w:highlight w:val="none"/>
        </w:rPr>
        <w:t>人员拥堵，</w:t>
      </w:r>
      <w:r>
        <w:rPr>
          <w:rFonts w:ascii="宋体" w:hAnsi="宋体" w:eastAsia="宋体" w:cs="宋体"/>
          <w:spacing w:val="7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  <w:highlight w:val="none"/>
        </w:rPr>
        <w:t>急性传染病人员进入等情况，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应按下述步骤进行处理：</w:t>
      </w:r>
    </w:p>
    <w:p>
      <w:pPr>
        <w:spacing w:before="263" w:line="316" w:lineRule="auto"/>
        <w:ind w:left="24" w:right="216" w:firstLine="56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2.有关人员迅速向赛项总指挥汇报，</w:t>
      </w:r>
      <w:r>
        <w:rPr>
          <w:rFonts w:ascii="宋体" w:hAnsi="宋体" w:eastAsia="宋体" w:cs="宋体"/>
          <w:spacing w:val="9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并由赛项总指挥向组委会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汇报，</w:t>
      </w:r>
      <w:r>
        <w:rPr>
          <w:rFonts w:ascii="宋体" w:hAnsi="宋体" w:eastAsia="宋体" w:cs="宋体"/>
          <w:spacing w:val="10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并由大赛办根据事态发展情况确定是否及时报告公安部门，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公共卫生部门及医疗部门，</w:t>
      </w:r>
      <w:r>
        <w:rPr>
          <w:rFonts w:ascii="宋体" w:hAnsi="宋体" w:eastAsia="宋体" w:cs="宋体"/>
          <w:spacing w:val="6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在保证赛场内人员人生安全的原则下，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尽量不扩大事态；</w:t>
      </w:r>
    </w:p>
    <w:p>
      <w:pPr>
        <w:spacing w:before="264" w:line="359" w:lineRule="auto"/>
        <w:ind w:left="23" w:right="217" w:firstLine="567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3.根据赛前制定的现场保卫人员的职责范围，</w:t>
      </w:r>
      <w:r>
        <w:rPr>
          <w:rFonts w:ascii="宋体" w:hAnsi="宋体" w:eastAsia="宋体" w:cs="宋体"/>
          <w:spacing w:val="11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以及突发情况应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对的赛前演练安排，</w:t>
      </w:r>
      <w:r>
        <w:rPr>
          <w:rFonts w:ascii="宋体" w:hAnsi="宋体" w:eastAsia="宋体" w:cs="宋体"/>
          <w:spacing w:val="8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赛项保卫人员迅速就位，</w:t>
      </w:r>
      <w:r>
        <w:rPr>
          <w:rFonts w:ascii="宋体" w:hAnsi="宋体" w:eastAsia="宋体" w:cs="宋体"/>
          <w:spacing w:val="6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对赛场内除参赛队以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外的其他人员进行有序疏散；</w:t>
      </w:r>
    </w:p>
    <w:p>
      <w:pPr>
        <w:spacing w:before="3" w:line="359" w:lineRule="auto"/>
        <w:ind w:left="29" w:right="217" w:firstLine="55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4.人员疏散后进行现场清理，</w:t>
      </w:r>
      <w:r>
        <w:rPr>
          <w:rFonts w:ascii="宋体" w:hAnsi="宋体" w:eastAsia="宋体" w:cs="宋体"/>
          <w:spacing w:val="8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如消毒，</w:t>
      </w:r>
      <w:r>
        <w:rPr>
          <w:rFonts w:ascii="宋体" w:hAnsi="宋体" w:eastAsia="宋体" w:cs="宋体"/>
          <w:spacing w:val="6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找出突发事件隐患并进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  <w:highlight w:val="none"/>
        </w:rPr>
        <w:t>行处理等；</w:t>
      </w:r>
    </w:p>
    <w:p>
      <w:pPr>
        <w:spacing w:before="2" w:line="361" w:lineRule="auto"/>
        <w:ind w:left="27" w:right="217" w:firstLine="56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5.进行处理后，</w:t>
      </w:r>
      <w:r>
        <w:rPr>
          <w:rFonts w:ascii="宋体" w:hAnsi="宋体" w:eastAsia="宋体" w:cs="宋体"/>
          <w:spacing w:val="9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在保证参赛队员人身安全的前提下，</w:t>
      </w:r>
      <w:r>
        <w:rPr>
          <w:rFonts w:ascii="宋体" w:hAnsi="宋体" w:eastAsia="宋体" w:cs="宋体"/>
          <w:spacing w:val="7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继续有序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组织竞赛。</w:t>
      </w:r>
    </w:p>
    <w:p>
      <w:pPr>
        <w:spacing w:before="115" w:line="185" w:lineRule="auto"/>
        <w:ind w:firstLine="6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（六）暴雨洪灾，火灾等事故</w:t>
      </w:r>
    </w:p>
    <w:p>
      <w:pPr>
        <w:rPr>
          <w:highlight w:val="none"/>
        </w:rPr>
        <w:sectPr>
          <w:footerReference r:id="rId31" w:type="default"/>
          <w:pgSz w:w="11912" w:h="16840"/>
          <w:pgMar w:top="1424" w:right="1582" w:bottom="1128" w:left="1786" w:header="0" w:footer="1004" w:gutter="0"/>
          <w:cols w:space="720" w:num="1"/>
        </w:sectPr>
      </w:pPr>
    </w:p>
    <w:p>
      <w:pPr>
        <w:spacing w:before="55" w:line="185" w:lineRule="auto"/>
        <w:ind w:firstLine="58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如遇暴雨洪灾，火灾等事故，应按下述步骤进行处理：</w:t>
      </w:r>
    </w:p>
    <w:p>
      <w:pPr>
        <w:spacing w:before="263" w:line="273" w:lineRule="auto"/>
        <w:ind w:left="31" w:right="14" w:firstLine="57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3"/>
          <w:w w:val="97"/>
          <w:sz w:val="28"/>
          <w:szCs w:val="28"/>
          <w:highlight w:val="none"/>
        </w:rPr>
        <w:t>1.大赛组委会负责与公安，</w:t>
      </w:r>
      <w:r>
        <w:rPr>
          <w:rFonts w:ascii="宋体" w:hAnsi="宋体" w:eastAsia="宋体" w:cs="宋体"/>
          <w:spacing w:val="15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7"/>
          <w:sz w:val="28"/>
          <w:szCs w:val="28"/>
          <w:highlight w:val="none"/>
        </w:rPr>
        <w:t>医疗，</w:t>
      </w:r>
      <w:r>
        <w:rPr>
          <w:rFonts w:ascii="宋体" w:hAnsi="宋体" w:eastAsia="宋体" w:cs="宋体"/>
          <w:spacing w:val="6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7"/>
          <w:sz w:val="28"/>
          <w:szCs w:val="28"/>
          <w:highlight w:val="none"/>
        </w:rPr>
        <w:t>气象，</w:t>
      </w:r>
      <w:r>
        <w:rPr>
          <w:rFonts w:ascii="宋体" w:hAnsi="宋体" w:eastAsia="宋体" w:cs="宋体"/>
          <w:spacing w:val="7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7"/>
          <w:sz w:val="28"/>
          <w:szCs w:val="28"/>
          <w:highlight w:val="none"/>
        </w:rPr>
        <w:t>交通等部门取得联系，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并根据情况确定是否继续竞赛；</w:t>
      </w:r>
    </w:p>
    <w:p>
      <w:pPr>
        <w:spacing w:before="263" w:line="359" w:lineRule="auto"/>
        <w:ind w:left="26" w:right="232" w:firstLine="56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3"/>
          <w:w w:val="98"/>
          <w:sz w:val="28"/>
          <w:szCs w:val="28"/>
          <w:highlight w:val="none"/>
        </w:rPr>
        <w:t>2.立即组织相关人员到现场，</w:t>
      </w:r>
      <w:r>
        <w:rPr>
          <w:rFonts w:ascii="宋体" w:hAnsi="宋体" w:eastAsia="宋体" w:cs="宋体"/>
          <w:spacing w:val="12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  <w:highlight w:val="none"/>
        </w:rPr>
        <w:t>疏散人群，</w:t>
      </w:r>
      <w:r>
        <w:rPr>
          <w:rFonts w:ascii="宋体" w:hAnsi="宋体" w:eastAsia="宋体" w:cs="宋体"/>
          <w:spacing w:val="6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  <w:highlight w:val="none"/>
        </w:rPr>
        <w:t>进行应急处理，</w:t>
      </w:r>
      <w:r>
        <w:rPr>
          <w:rFonts w:ascii="宋体" w:hAnsi="宋体" w:eastAsia="宋体" w:cs="宋体"/>
          <w:spacing w:val="7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  <w:highlight w:val="none"/>
        </w:rPr>
        <w:t>如使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用灭火装置灭掉明火等，必要时封存竞赛现场，停止竞赛；</w:t>
      </w:r>
    </w:p>
    <w:p>
      <w:pPr>
        <w:spacing w:line="361" w:lineRule="auto"/>
        <w:ind w:left="27" w:right="232" w:firstLine="56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3.现场裁判做好参赛选手工作，</w:t>
      </w:r>
      <w:r>
        <w:rPr>
          <w:rFonts w:ascii="宋体" w:hAnsi="宋体" w:eastAsia="宋体" w:cs="宋体"/>
          <w:spacing w:val="9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工作人员做好观摩人员的思想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工作，确保事态不人为扩张。</w:t>
      </w:r>
    </w:p>
    <w:p>
      <w:pPr>
        <w:spacing w:before="115" w:line="185" w:lineRule="auto"/>
        <w:ind w:firstLine="633"/>
        <w:rPr>
          <w:rFonts w:ascii="黑体" w:hAnsi="黑体" w:eastAsia="黑体" w:cs="黑体"/>
          <w:sz w:val="30"/>
          <w:szCs w:val="30"/>
          <w:highlight w:val="none"/>
        </w:rPr>
      </w:pPr>
      <w:r>
        <w:rPr>
          <w:rFonts w:ascii="黑体" w:hAnsi="黑体" w:eastAsia="黑体" w:cs="黑体"/>
          <w:spacing w:val="-2"/>
          <w:sz w:val="30"/>
          <w:szCs w:val="30"/>
          <w:highlight w:val="none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十四、赛项安全</w:t>
      </w:r>
    </w:p>
    <w:p>
      <w:pPr>
        <w:spacing w:line="275" w:lineRule="auto"/>
        <w:rPr>
          <w:rFonts w:ascii="宋体"/>
          <w:sz w:val="21"/>
          <w:highlight w:val="none"/>
        </w:rPr>
      </w:pPr>
    </w:p>
    <w:p>
      <w:pPr>
        <w:spacing w:before="91" w:line="359" w:lineRule="auto"/>
        <w:ind w:left="25" w:right="230" w:firstLine="56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>赛事安全是电子商务技能竞赛一切工作顺利开展的先决条件，</w:t>
      </w:r>
      <w:r>
        <w:rPr>
          <w:rFonts w:ascii="宋体" w:hAnsi="宋体" w:eastAsia="宋体" w:cs="宋体"/>
          <w:spacing w:val="1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是赛事筹备和运行工作必须考虑的核心问题。大赛组委会采取切实</w:t>
      </w:r>
      <w:r>
        <w:rPr>
          <w:rFonts w:ascii="宋体" w:hAnsi="宋体" w:eastAsia="宋体" w:cs="宋体"/>
          <w:spacing w:val="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  <w:highlight w:val="none"/>
        </w:rPr>
        <w:t>有效措施保证大赛期间参赛选手、指导教师、工作人员及观众的人</w:t>
      </w:r>
      <w:r>
        <w:rPr>
          <w:rFonts w:ascii="宋体" w:hAnsi="宋体" w:eastAsia="宋体" w:cs="宋体"/>
          <w:spacing w:val="2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身安全。</w:t>
      </w:r>
    </w:p>
    <w:p>
      <w:pPr>
        <w:spacing w:before="119" w:line="185" w:lineRule="auto"/>
        <w:ind w:firstLine="6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（一）比赛环境</w:t>
      </w:r>
    </w:p>
    <w:p>
      <w:pPr>
        <w:spacing w:line="260" w:lineRule="auto"/>
        <w:rPr>
          <w:rFonts w:ascii="宋体"/>
          <w:sz w:val="21"/>
          <w:highlight w:val="none"/>
        </w:rPr>
      </w:pPr>
    </w:p>
    <w:p>
      <w:pPr>
        <w:spacing w:before="92" w:line="324" w:lineRule="auto"/>
        <w:ind w:left="23" w:right="230" w:firstLine="58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5"/>
          <w:sz w:val="28"/>
          <w:szCs w:val="28"/>
          <w:highlight w:val="none"/>
        </w:rPr>
        <w:t>1.大赛组委会须在赛前组织专人对比赛现场、住宿场所和交通</w:t>
      </w:r>
      <w:r>
        <w:rPr>
          <w:rFonts w:ascii="宋体" w:hAnsi="宋体" w:eastAsia="宋体" w:cs="宋体"/>
          <w:spacing w:val="2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保障进行考察，</w:t>
      </w:r>
      <w:r>
        <w:rPr>
          <w:rFonts w:ascii="宋体" w:hAnsi="宋体" w:eastAsia="宋体" w:cs="宋体"/>
          <w:spacing w:val="8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并对安全工作提出明确要求。赛场的布置，</w:t>
      </w:r>
      <w:r>
        <w:rPr>
          <w:rFonts w:ascii="宋体" w:hAnsi="宋体" w:eastAsia="宋体" w:cs="宋体"/>
          <w:spacing w:val="7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赛场内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的器材、设备，</w:t>
      </w:r>
      <w:r>
        <w:rPr>
          <w:rFonts w:ascii="宋体" w:hAnsi="宋体" w:eastAsia="宋体" w:cs="宋体"/>
          <w:spacing w:val="8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应符合国家有关安全规定。如有必要，</w:t>
      </w:r>
      <w:r>
        <w:rPr>
          <w:rFonts w:ascii="宋体" w:hAnsi="宋体" w:eastAsia="宋体" w:cs="宋体"/>
          <w:spacing w:val="7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也可进行赛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场仿真模拟测试，</w:t>
      </w:r>
      <w:r>
        <w:rPr>
          <w:rFonts w:ascii="宋体" w:hAnsi="宋体" w:eastAsia="宋体" w:cs="宋体"/>
          <w:spacing w:val="10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以发现可能出现的问题。承办单位赛前须按照组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委会要求排除安全隐患。</w:t>
      </w:r>
    </w:p>
    <w:p>
      <w:pPr>
        <w:spacing w:before="262" w:line="302" w:lineRule="auto"/>
        <w:ind w:left="23" w:firstLine="56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2.赛场周围要设立警戒线，</w:t>
      </w:r>
      <w:r>
        <w:rPr>
          <w:rFonts w:ascii="宋体" w:hAnsi="宋体" w:eastAsia="宋体" w:cs="宋体"/>
          <w:spacing w:val="10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防止无关人员进入发生意外事件。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  </w:t>
      </w: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>比赛现场内应参照相关职业岗位的要求为选手提供必要的劳动保护。</w:t>
      </w:r>
      <w:r>
        <w:rPr>
          <w:rFonts w:ascii="宋体" w:hAnsi="宋体" w:eastAsia="宋体" w:cs="宋体"/>
          <w:spacing w:val="1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在具有危险性的操作环节，裁判员要严防选手出现错误操作。</w:t>
      </w:r>
    </w:p>
    <w:p>
      <w:pPr>
        <w:spacing w:before="263" w:line="302" w:lineRule="auto"/>
        <w:ind w:left="23" w:right="232" w:firstLine="567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 xml:space="preserve">3.承办单位应提供保证应急预案实施的条件。对于比赛内容涉 </w:t>
      </w: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>及高空作业、可能有坠物、大用电量、易发生火灾等情况的赛项，</w:t>
      </w:r>
      <w:r>
        <w:rPr>
          <w:rFonts w:ascii="宋体" w:hAnsi="宋体" w:eastAsia="宋体" w:cs="宋体"/>
          <w:spacing w:val="1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必须明确制度和预案，并配备急救人员与设施。</w:t>
      </w:r>
    </w:p>
    <w:p>
      <w:pPr>
        <w:spacing w:before="263" w:line="185" w:lineRule="auto"/>
        <w:ind w:firstLine="58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4.大赛组委会须会同承办单位制定开放赛场和体验区的人员疏</w:t>
      </w:r>
    </w:p>
    <w:p>
      <w:pPr>
        <w:rPr>
          <w:highlight w:val="none"/>
        </w:rPr>
        <w:sectPr>
          <w:footerReference r:id="rId32" w:type="default"/>
          <w:pgSz w:w="11912" w:h="16840"/>
          <w:pgMar w:top="1424" w:right="1566" w:bottom="1128" w:left="1786" w:header="0" w:footer="1004" w:gutter="0"/>
          <w:cols w:space="720" w:num="1"/>
        </w:sectPr>
      </w:pPr>
    </w:p>
    <w:p>
      <w:pPr>
        <w:spacing w:before="54" w:line="359" w:lineRule="auto"/>
        <w:ind w:left="22" w:right="251" w:firstLine="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导方案。赛场环境中存在人员密集、车流人流交错的区域，</w:t>
      </w:r>
      <w:r>
        <w:rPr>
          <w:rFonts w:ascii="宋体" w:hAnsi="宋体" w:eastAsia="宋体" w:cs="宋体"/>
          <w:spacing w:val="8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除了设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置齐全的指示标志外，须增加引导人员，并开辟备用通道。</w:t>
      </w:r>
    </w:p>
    <w:p>
      <w:pPr>
        <w:spacing w:line="273" w:lineRule="auto"/>
        <w:ind w:left="27" w:right="308" w:firstLine="56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5.大赛期间，</w:t>
      </w:r>
      <w:r>
        <w:rPr>
          <w:rFonts w:ascii="宋体" w:hAnsi="宋体" w:eastAsia="宋体" w:cs="宋体"/>
          <w:spacing w:val="7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承办单位须在赛场管理的关键岗位，</w:t>
      </w:r>
      <w:r>
        <w:rPr>
          <w:rFonts w:ascii="宋体" w:hAnsi="宋体" w:eastAsia="宋体" w:cs="宋体"/>
          <w:spacing w:val="6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增加力量，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建立安全管理日志。</w:t>
      </w:r>
    </w:p>
    <w:p>
      <w:pPr>
        <w:spacing w:before="261" w:line="360" w:lineRule="auto"/>
        <w:ind w:left="23" w:right="245" w:firstLine="56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6.参赛选手进入赛位、赛事裁判工作人员进入工作场所，</w:t>
      </w:r>
      <w:r>
        <w:rPr>
          <w:rFonts w:ascii="宋体" w:hAnsi="宋体" w:eastAsia="宋体" w:cs="宋体"/>
          <w:spacing w:val="9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严禁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携带通讯、照相摄录设备，</w:t>
      </w:r>
      <w:r>
        <w:rPr>
          <w:rFonts w:ascii="宋体" w:hAnsi="宋体" w:eastAsia="宋体" w:cs="宋体"/>
          <w:spacing w:val="8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禁止携带记录用具。如确有需要，</w:t>
      </w:r>
      <w:r>
        <w:rPr>
          <w:rFonts w:ascii="宋体" w:hAnsi="宋体" w:eastAsia="宋体" w:cs="宋体"/>
          <w:spacing w:val="10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由赛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场统一配置、统一管理。赛项可根据需要配置安检设备对进入赛场</w:t>
      </w:r>
      <w:r>
        <w:rPr>
          <w:rFonts w:ascii="宋体" w:hAnsi="宋体" w:eastAsia="宋体" w:cs="宋体"/>
          <w:spacing w:val="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重要部位的人员进行安检。</w:t>
      </w:r>
    </w:p>
    <w:p>
      <w:pPr>
        <w:spacing w:before="118" w:line="185" w:lineRule="auto"/>
        <w:ind w:firstLine="6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（二）生活条件</w:t>
      </w:r>
    </w:p>
    <w:p>
      <w:pPr>
        <w:spacing w:line="256" w:lineRule="auto"/>
        <w:rPr>
          <w:rFonts w:ascii="宋体"/>
          <w:sz w:val="21"/>
          <w:highlight w:val="none"/>
        </w:rPr>
      </w:pPr>
    </w:p>
    <w:p>
      <w:pPr>
        <w:spacing w:before="92" w:line="359" w:lineRule="auto"/>
        <w:ind w:left="29" w:right="242" w:firstLine="57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1.比赛期间，</w:t>
      </w:r>
      <w:r>
        <w:rPr>
          <w:rFonts w:ascii="宋体" w:hAnsi="宋体" w:eastAsia="宋体" w:cs="宋体"/>
          <w:spacing w:val="7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原则上由大赛组委会统一安排参赛选手和指导教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师食宿。承办单位须尊重少数民族的信仰及文化，</w:t>
      </w:r>
      <w:r>
        <w:rPr>
          <w:rFonts w:ascii="宋体" w:hAnsi="宋体" w:eastAsia="宋体" w:cs="宋体"/>
          <w:spacing w:val="8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根据国家相关的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民族政策，安排好少数民族选手和教师的饮食起居。</w:t>
      </w:r>
    </w:p>
    <w:p>
      <w:pPr>
        <w:spacing w:before="2" w:line="359" w:lineRule="auto"/>
        <w:ind w:left="23" w:right="247" w:firstLine="56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2.比赛期间安排的住宿地应具有宾馆/住宿经营许可资质。</w:t>
      </w:r>
      <w:r>
        <w:rPr>
          <w:rFonts w:ascii="宋体" w:hAnsi="宋体" w:eastAsia="宋体" w:cs="宋体"/>
          <w:spacing w:val="9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以学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校宿舍作为住宿地的，</w:t>
      </w:r>
      <w:r>
        <w:rPr>
          <w:rFonts w:ascii="宋体" w:hAnsi="宋体" w:eastAsia="宋体" w:cs="宋体"/>
          <w:spacing w:val="9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大赛期间的住宿、卫生、饮食安全等由组委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会和提供宿舍的学校共同负责。</w:t>
      </w:r>
    </w:p>
    <w:p>
      <w:pPr>
        <w:spacing w:before="3" w:line="301" w:lineRule="auto"/>
        <w:ind w:left="26" w:firstLine="56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>3.大赛期间有组织的参观和观摩活动的交通安全由组委会负责。</w:t>
      </w:r>
      <w:r>
        <w:rPr>
          <w:rFonts w:ascii="宋体" w:hAnsi="宋体" w:eastAsia="宋体" w:cs="宋体"/>
          <w:spacing w:val="2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  <w:highlight w:val="none"/>
        </w:rPr>
        <w:t>组委会和承办单位须保证比赛期间选手、指导教师和裁判员、工作</w:t>
      </w:r>
      <w:r>
        <w:rPr>
          <w:rFonts w:ascii="宋体" w:hAnsi="宋体" w:eastAsia="宋体" w:cs="宋体"/>
          <w:spacing w:val="14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人员的交通安全。</w:t>
      </w:r>
    </w:p>
    <w:p>
      <w:pPr>
        <w:spacing w:before="263" w:line="362" w:lineRule="auto"/>
        <w:ind w:left="25" w:right="245" w:firstLine="55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4.赛项的安全管理，</w:t>
      </w:r>
      <w:r>
        <w:rPr>
          <w:rFonts w:ascii="宋体" w:hAnsi="宋体" w:eastAsia="宋体" w:cs="宋体"/>
          <w:spacing w:val="11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除了可以采取必要的安全隔离措施外，</w:t>
      </w:r>
      <w:r>
        <w:rPr>
          <w:rFonts w:ascii="宋体" w:hAnsi="宋体" w:eastAsia="宋体" w:cs="宋体"/>
          <w:spacing w:val="6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应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严格遵守国家相关法律法规，保护个人隐私和人身自由。</w:t>
      </w:r>
    </w:p>
    <w:p>
      <w:pPr>
        <w:spacing w:before="115" w:line="185" w:lineRule="auto"/>
        <w:ind w:firstLine="6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（三）组队责任</w:t>
      </w:r>
    </w:p>
    <w:p>
      <w:pPr>
        <w:spacing w:line="257" w:lineRule="auto"/>
        <w:rPr>
          <w:rFonts w:ascii="宋体"/>
          <w:sz w:val="21"/>
          <w:highlight w:val="none"/>
        </w:rPr>
      </w:pPr>
    </w:p>
    <w:p>
      <w:pPr>
        <w:spacing w:before="91" w:line="272" w:lineRule="auto"/>
        <w:ind w:left="32" w:right="245" w:firstLine="57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1.各学校组织代表队时，</w:t>
      </w:r>
      <w:r>
        <w:rPr>
          <w:rFonts w:ascii="宋体" w:hAnsi="宋体" w:eastAsia="宋体" w:cs="宋体"/>
          <w:spacing w:val="7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须安排为参赛选手购买大赛期间的人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身意外伤害保险。</w:t>
      </w:r>
    </w:p>
    <w:p>
      <w:pPr>
        <w:spacing w:before="265" w:line="361" w:lineRule="auto"/>
        <w:ind w:left="27" w:right="7" w:firstLine="56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2.各学校代表队组成后，</w:t>
      </w:r>
      <w:r>
        <w:rPr>
          <w:rFonts w:ascii="宋体" w:hAnsi="宋体" w:eastAsia="宋体" w:cs="宋体"/>
          <w:spacing w:val="10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须制定相关管理制度，</w:t>
      </w:r>
      <w:r>
        <w:rPr>
          <w:rFonts w:ascii="宋体" w:hAnsi="宋体" w:eastAsia="宋体" w:cs="宋体"/>
          <w:spacing w:val="7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并对所有选手、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指导教师进行安全教育。</w:t>
      </w:r>
    </w:p>
    <w:p>
      <w:pPr>
        <w:rPr>
          <w:highlight w:val="none"/>
        </w:rPr>
        <w:sectPr>
          <w:footerReference r:id="rId33" w:type="default"/>
          <w:pgSz w:w="11912" w:h="16840"/>
          <w:pgMar w:top="1424" w:right="1553" w:bottom="1128" w:left="1786" w:header="0" w:footer="1004" w:gutter="0"/>
          <w:cols w:space="720" w:num="1"/>
        </w:sectPr>
      </w:pPr>
    </w:p>
    <w:p>
      <w:pPr>
        <w:spacing w:before="54" w:line="359" w:lineRule="auto"/>
        <w:ind w:left="30" w:right="12" w:firstLine="56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3.各参赛队伍须加强对参与比赛人员的安全管理，</w:t>
      </w:r>
      <w:r>
        <w:rPr>
          <w:rFonts w:ascii="宋体" w:hAnsi="宋体" w:eastAsia="宋体" w:cs="宋体"/>
          <w:spacing w:val="9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实现与赛场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安全管理的对接。</w:t>
      </w:r>
    </w:p>
    <w:p>
      <w:pPr>
        <w:spacing w:before="119" w:line="185" w:lineRule="auto"/>
        <w:ind w:firstLine="6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（四）应急处理</w:t>
      </w:r>
    </w:p>
    <w:p>
      <w:pPr>
        <w:spacing w:line="259" w:lineRule="auto"/>
        <w:rPr>
          <w:rFonts w:ascii="宋体"/>
          <w:sz w:val="21"/>
          <w:highlight w:val="none"/>
        </w:rPr>
      </w:pPr>
    </w:p>
    <w:p>
      <w:pPr>
        <w:spacing w:before="92" w:line="359" w:lineRule="auto"/>
        <w:ind w:left="23" w:right="10"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5"/>
          <w:sz w:val="28"/>
          <w:szCs w:val="28"/>
          <w:highlight w:val="none"/>
        </w:rPr>
        <w:t xml:space="preserve">比赛期间发生意外事故，发现者应第一时间报告组委会，同时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采取措施避免事态扩大。</w:t>
      </w:r>
      <w:r>
        <w:rPr>
          <w:rFonts w:ascii="宋体" w:hAnsi="宋体" w:eastAsia="宋体" w:cs="宋体"/>
          <w:spacing w:val="6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组委会应立即启动预案予以解决并报告组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委会。赛项出现重大安全问题可以停赛，</w:t>
      </w:r>
      <w:r>
        <w:rPr>
          <w:rFonts w:ascii="宋体" w:hAnsi="宋体" w:eastAsia="宋体" w:cs="宋体"/>
          <w:spacing w:val="7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是否停赛由大赛组委会决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  <w:highlight w:val="none"/>
        </w:rPr>
        <w:t>定。事后，</w:t>
      </w:r>
      <w:r>
        <w:rPr>
          <w:rFonts w:ascii="宋体" w:hAnsi="宋体" w:eastAsia="宋体" w:cs="宋体"/>
          <w:spacing w:val="7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  <w:highlight w:val="none"/>
        </w:rPr>
        <w:t>大赛组委会应向组委会报告详细情况。</w:t>
      </w:r>
    </w:p>
    <w:p>
      <w:pPr>
        <w:spacing w:before="119" w:line="185" w:lineRule="auto"/>
        <w:ind w:firstLine="6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（五）处罚措施</w:t>
      </w:r>
    </w:p>
    <w:p>
      <w:pPr>
        <w:spacing w:line="257" w:lineRule="auto"/>
        <w:rPr>
          <w:rFonts w:ascii="宋体"/>
          <w:sz w:val="21"/>
          <w:highlight w:val="none"/>
        </w:rPr>
      </w:pPr>
    </w:p>
    <w:p>
      <w:pPr>
        <w:spacing w:before="91" w:line="185" w:lineRule="auto"/>
        <w:ind w:firstLine="60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1.因参赛队伍原因造成重大安全事故的，取消其获奖资格。</w:t>
      </w:r>
    </w:p>
    <w:p>
      <w:pPr>
        <w:spacing w:before="267" w:line="272" w:lineRule="auto"/>
        <w:ind w:left="29" w:right="53" w:firstLine="55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2.参赛队伍有发生重大安全事故隐患，</w:t>
      </w:r>
      <w:r>
        <w:rPr>
          <w:rFonts w:ascii="宋体" w:hAnsi="宋体" w:eastAsia="宋体" w:cs="宋体"/>
          <w:spacing w:val="8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经赛场工作人员提示、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警告无效的，可取消其继续比赛的资格。</w:t>
      </w:r>
    </w:p>
    <w:p>
      <w:pPr>
        <w:spacing w:before="263" w:line="359" w:lineRule="auto"/>
        <w:ind w:left="31" w:right="12" w:firstLine="55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3.赛事工作人员违规的，</w:t>
      </w:r>
      <w:r>
        <w:rPr>
          <w:rFonts w:ascii="宋体" w:hAnsi="宋体" w:eastAsia="宋体" w:cs="宋体"/>
          <w:spacing w:val="9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按照相应的制度追究责任。情节恶劣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并造成重大安全事故的，由司法机关追究相应法律责任。</w:t>
      </w:r>
    </w:p>
    <w:p>
      <w:pPr>
        <w:spacing w:before="125" w:line="185" w:lineRule="auto"/>
        <w:ind w:firstLine="674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2"/>
          <w:sz w:val="32"/>
          <w:szCs w:val="32"/>
          <w:highlight w:val="none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十五、竞赛须知</w:t>
      </w:r>
    </w:p>
    <w:p>
      <w:pPr>
        <w:spacing w:line="287" w:lineRule="auto"/>
        <w:rPr>
          <w:rFonts w:ascii="宋体"/>
          <w:sz w:val="21"/>
          <w:highlight w:val="none"/>
        </w:rPr>
      </w:pPr>
    </w:p>
    <w:p>
      <w:pPr>
        <w:spacing w:before="92" w:line="185" w:lineRule="auto"/>
        <w:ind w:firstLine="6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（一）参赛队须知</w:t>
      </w:r>
    </w:p>
    <w:p>
      <w:pPr>
        <w:spacing w:line="257" w:lineRule="auto"/>
        <w:rPr>
          <w:rFonts w:ascii="宋体"/>
          <w:sz w:val="21"/>
          <w:highlight w:val="none"/>
        </w:rPr>
      </w:pPr>
    </w:p>
    <w:p>
      <w:pPr>
        <w:spacing w:before="91" w:line="185" w:lineRule="auto"/>
        <w:ind w:firstLine="60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1.</w:t>
      </w:r>
      <w:r>
        <w:rPr>
          <w:rFonts w:ascii="宋体" w:hAnsi="宋体" w:eastAsia="宋体" w:cs="宋体"/>
          <w:spacing w:val="3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参赛队名称统一使用学校名称，不接受跨校组队报名。</w:t>
      </w:r>
    </w:p>
    <w:p>
      <w:pPr>
        <w:spacing w:before="265" w:line="273" w:lineRule="auto"/>
        <w:ind w:left="31" w:right="12" w:firstLine="557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2.参赛队按照大赛赛程安排，</w:t>
      </w:r>
      <w:r>
        <w:rPr>
          <w:rFonts w:ascii="宋体" w:hAnsi="宋体" w:eastAsia="宋体" w:cs="宋体"/>
          <w:spacing w:val="9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凭大赛组委会颁发的参赛证和有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效身份证件参加比赛及相关活动。</w:t>
      </w:r>
    </w:p>
    <w:p>
      <w:pPr>
        <w:spacing w:before="263" w:line="185" w:lineRule="auto"/>
        <w:ind w:firstLine="5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3.参赛队员需要购买保险。</w:t>
      </w:r>
    </w:p>
    <w:p>
      <w:pPr>
        <w:spacing w:line="257" w:lineRule="auto"/>
        <w:rPr>
          <w:rFonts w:ascii="宋体"/>
          <w:sz w:val="21"/>
          <w:highlight w:val="none"/>
        </w:rPr>
      </w:pPr>
    </w:p>
    <w:p>
      <w:pPr>
        <w:spacing w:before="91" w:line="185" w:lineRule="auto"/>
        <w:ind w:firstLine="6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（二）指导教师须知</w:t>
      </w:r>
    </w:p>
    <w:p>
      <w:pPr>
        <w:spacing w:line="260" w:lineRule="auto"/>
        <w:rPr>
          <w:rFonts w:ascii="宋体"/>
          <w:sz w:val="21"/>
          <w:highlight w:val="none"/>
        </w:rPr>
      </w:pPr>
    </w:p>
    <w:p>
      <w:pPr>
        <w:spacing w:before="92" w:line="272" w:lineRule="auto"/>
        <w:ind w:left="29" w:right="75" w:firstLine="57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2"/>
          <w:sz w:val="28"/>
          <w:szCs w:val="28"/>
          <w:highlight w:val="none"/>
        </w:rPr>
        <w:t>1.各参赛代表队要发扬良好道德风尚，</w:t>
      </w:r>
      <w:r>
        <w:rPr>
          <w:rFonts w:ascii="宋体" w:hAnsi="宋体" w:eastAsia="宋体" w:cs="宋体"/>
          <w:spacing w:val="9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  <w:highlight w:val="none"/>
        </w:rPr>
        <w:t>听从指挥，</w:t>
      </w:r>
      <w:r>
        <w:rPr>
          <w:rFonts w:ascii="宋体" w:hAnsi="宋体" w:eastAsia="宋体" w:cs="宋体"/>
          <w:spacing w:val="5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  <w:highlight w:val="none"/>
        </w:rPr>
        <w:t>服从裁判，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不弄虚作假。如发现弄虚作假者，取消参赛资格，名次无效。</w:t>
      </w:r>
    </w:p>
    <w:p>
      <w:pPr>
        <w:spacing w:before="263" w:line="185" w:lineRule="auto"/>
        <w:ind w:firstLine="58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2.各代表队指导教师要坚决执行竞赛的各项规定，</w:t>
      </w:r>
      <w:r>
        <w:rPr>
          <w:rFonts w:ascii="宋体" w:hAnsi="宋体" w:eastAsia="宋体" w:cs="宋体"/>
          <w:spacing w:val="9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加强对参赛</w:t>
      </w:r>
    </w:p>
    <w:p>
      <w:pPr>
        <w:rPr>
          <w:highlight w:val="none"/>
        </w:rPr>
        <w:sectPr>
          <w:footerReference r:id="rId34" w:type="default"/>
          <w:pgSz w:w="11912" w:h="16840"/>
          <w:pgMar w:top="1424" w:right="1786" w:bottom="1128" w:left="1786" w:header="0" w:footer="1004" w:gutter="0"/>
          <w:cols w:space="720" w:num="1"/>
        </w:sectPr>
      </w:pPr>
    </w:p>
    <w:p>
      <w:pPr>
        <w:spacing w:before="54" w:line="359" w:lineRule="auto"/>
        <w:ind w:left="24" w:right="225" w:firstLine="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人员的管理，</w:t>
      </w:r>
      <w:r>
        <w:rPr>
          <w:rFonts w:ascii="宋体" w:hAnsi="宋体" w:eastAsia="宋体" w:cs="宋体"/>
          <w:spacing w:val="7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做好赛前准备工作，</w:t>
      </w:r>
      <w:r>
        <w:rPr>
          <w:rFonts w:ascii="宋体" w:hAnsi="宋体" w:eastAsia="宋体" w:cs="宋体"/>
          <w:spacing w:val="7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督促选手带好证件等竞赛相关材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  <w:highlight w:val="none"/>
        </w:rPr>
        <w:t>料。</w:t>
      </w:r>
    </w:p>
    <w:p>
      <w:pPr>
        <w:spacing w:before="3" w:line="301" w:lineRule="auto"/>
        <w:ind w:left="25" w:right="219" w:firstLine="56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3.竞赛过程中，</w:t>
      </w:r>
      <w:r>
        <w:rPr>
          <w:rFonts w:ascii="宋体" w:hAnsi="宋体" w:eastAsia="宋体" w:cs="宋体"/>
          <w:spacing w:val="9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除参加当场次竞赛的选手、执行裁判员、现场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工作人员和经批准的人员外，</w:t>
      </w:r>
      <w:r>
        <w:rPr>
          <w:rFonts w:ascii="宋体" w:hAnsi="宋体" w:eastAsia="宋体" w:cs="宋体"/>
          <w:spacing w:val="9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指导教师及其他人员一律不得进入竞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赛现场。</w:t>
      </w:r>
    </w:p>
    <w:p>
      <w:pPr>
        <w:spacing w:before="263" w:line="273" w:lineRule="auto"/>
        <w:ind w:left="29" w:right="216" w:firstLine="55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4.参赛代表队若对竞赛过程有异议，</w:t>
      </w:r>
      <w:r>
        <w:rPr>
          <w:rFonts w:ascii="宋体" w:hAnsi="宋体" w:eastAsia="宋体" w:cs="宋体"/>
          <w:spacing w:val="10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在规定的时间内由指导教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师向赛项仲裁工作组提出书面报告。</w:t>
      </w:r>
    </w:p>
    <w:p>
      <w:pPr>
        <w:spacing w:before="263" w:line="301" w:lineRule="auto"/>
        <w:ind w:left="24" w:right="219" w:firstLine="56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5.对申诉的仲裁结果，</w:t>
      </w:r>
      <w:r>
        <w:rPr>
          <w:rFonts w:ascii="宋体" w:hAnsi="宋体" w:eastAsia="宋体" w:cs="宋体"/>
          <w:spacing w:val="10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指导教师要带头服从和执行，</w:t>
      </w:r>
      <w:r>
        <w:rPr>
          <w:rFonts w:ascii="宋体" w:hAnsi="宋体" w:eastAsia="宋体" w:cs="宋体"/>
          <w:spacing w:val="7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并做好选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手工作。参赛选手不得因申诉或对处理意见不服而停止竞赛，</w:t>
      </w:r>
      <w:r>
        <w:rPr>
          <w:rFonts w:ascii="宋体" w:hAnsi="宋体" w:eastAsia="宋体" w:cs="宋体"/>
          <w:spacing w:val="9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否则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以弃权处理。</w:t>
      </w:r>
    </w:p>
    <w:p>
      <w:pPr>
        <w:spacing w:before="264" w:line="360" w:lineRule="auto"/>
        <w:ind w:left="24" w:right="225" w:firstLine="56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>6.指导老师应及时查看大赛专用网页有关赛项的通知和内容，</w:t>
      </w:r>
      <w:r>
        <w:rPr>
          <w:rFonts w:ascii="宋体" w:hAnsi="宋体" w:eastAsia="宋体" w:cs="宋体"/>
          <w:spacing w:val="1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认真研究和掌握本赛项竞赛的规程、技术规范和赛场要求，</w:t>
      </w:r>
      <w:r>
        <w:rPr>
          <w:rFonts w:ascii="宋体" w:hAnsi="宋体" w:eastAsia="宋体" w:cs="宋体"/>
          <w:spacing w:val="9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指导选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手做好赛前的一切技术准备和竞赛准备。</w:t>
      </w:r>
    </w:p>
    <w:p>
      <w:pPr>
        <w:spacing w:before="117" w:line="185" w:lineRule="auto"/>
        <w:ind w:firstLine="6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（三）参赛选手须知</w:t>
      </w:r>
    </w:p>
    <w:p>
      <w:pPr>
        <w:spacing w:line="258" w:lineRule="auto"/>
        <w:rPr>
          <w:rFonts w:ascii="宋体"/>
          <w:sz w:val="21"/>
          <w:highlight w:val="none"/>
        </w:rPr>
      </w:pPr>
    </w:p>
    <w:p>
      <w:pPr>
        <w:spacing w:before="91" w:line="273" w:lineRule="auto"/>
        <w:ind w:left="24" w:right="219" w:firstLine="58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1.参赛选手应按有关要求如实填报个人信息，</w:t>
      </w:r>
      <w:r>
        <w:rPr>
          <w:rFonts w:ascii="宋体" w:hAnsi="宋体" w:eastAsia="宋体" w:cs="宋体"/>
          <w:spacing w:val="7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否则取消竞赛资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  <w:highlight w:val="none"/>
        </w:rPr>
        <w:t>格。</w:t>
      </w:r>
    </w:p>
    <w:p>
      <w:pPr>
        <w:spacing w:before="263" w:line="185" w:lineRule="auto"/>
        <w:ind w:firstLine="58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2.参赛选手凭统一印制的参赛证和有效身份证件参加竞赛。</w:t>
      </w:r>
    </w:p>
    <w:p>
      <w:pPr>
        <w:spacing w:before="264" w:line="273" w:lineRule="auto"/>
        <w:ind w:left="32" w:right="215" w:firstLine="55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3.参赛选手应认真学习领会本次竞赛相关文件，</w:t>
      </w:r>
      <w:r>
        <w:rPr>
          <w:rFonts w:ascii="宋体" w:hAnsi="宋体" w:eastAsia="宋体" w:cs="宋体"/>
          <w:spacing w:val="12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自觉遵守大赛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纪律，服从指挥，听从安排，文明参赛。</w:t>
      </w:r>
    </w:p>
    <w:p>
      <w:pPr>
        <w:spacing w:before="264" w:line="359" w:lineRule="auto"/>
        <w:ind w:left="36" w:right="219" w:firstLine="547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4.参赛选手请勿携带与竞赛无关的电子设备、通讯设备及其他</w:t>
      </w:r>
      <w:r>
        <w:rPr>
          <w:rFonts w:ascii="宋体" w:hAnsi="宋体" w:eastAsia="宋体" w:cs="宋体"/>
          <w:spacing w:val="1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资料与用品。</w:t>
      </w:r>
    </w:p>
    <w:p>
      <w:pPr>
        <w:spacing w:before="3" w:line="272" w:lineRule="auto"/>
        <w:ind w:left="26" w:firstLine="56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5.参赛选手应提前15分钟抵达赛场，</w:t>
      </w:r>
      <w:r>
        <w:rPr>
          <w:rFonts w:ascii="宋体" w:hAnsi="宋体" w:eastAsia="宋体" w:cs="宋体"/>
          <w:spacing w:val="9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凭参赛证、身份证件检录，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按要求入场，不得迟到早退。</w:t>
      </w:r>
    </w:p>
    <w:p>
      <w:pPr>
        <w:spacing w:before="263" w:line="359" w:lineRule="auto"/>
        <w:ind w:left="591" w:right="451" w:hanging="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6.参赛选手应按抽签结果在指定位置就坐。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               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7.参赛选手须在确认竞赛内容和现场设备等无误后开始竞赛。</w:t>
      </w:r>
    </w:p>
    <w:p>
      <w:pPr>
        <w:rPr>
          <w:highlight w:val="none"/>
        </w:rPr>
        <w:sectPr>
          <w:footerReference r:id="rId35" w:type="default"/>
          <w:pgSz w:w="11912" w:h="16840"/>
          <w:pgMar w:top="1424" w:right="1580" w:bottom="1129" w:left="1786" w:header="0" w:footer="1004" w:gutter="0"/>
          <w:cols w:space="720" w:num="1"/>
        </w:sectPr>
      </w:pPr>
    </w:p>
    <w:p>
      <w:pPr>
        <w:spacing w:before="54" w:line="359" w:lineRule="auto"/>
        <w:ind w:left="47" w:right="217" w:firstLine="53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8.各参赛选手必须按规范要求操作竞赛设备。一旦出现较严重</w:t>
      </w:r>
      <w:r>
        <w:rPr>
          <w:rFonts w:ascii="宋体" w:hAnsi="宋体" w:eastAsia="宋体" w:cs="宋体"/>
          <w:spacing w:val="1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的安全事故，经裁判长批准后将立即取消其参赛资格。</w:t>
      </w:r>
    </w:p>
    <w:p>
      <w:pPr>
        <w:spacing w:line="273" w:lineRule="auto"/>
        <w:ind w:left="26" w:right="217" w:firstLine="55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9.竞赛时间终了，</w:t>
      </w:r>
      <w:r>
        <w:rPr>
          <w:rFonts w:ascii="宋体" w:hAnsi="宋体" w:eastAsia="宋体" w:cs="宋体"/>
          <w:spacing w:val="7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选手应全体起立，</w:t>
      </w:r>
      <w:r>
        <w:rPr>
          <w:rFonts w:ascii="宋体" w:hAnsi="宋体" w:eastAsia="宋体" w:cs="宋体"/>
          <w:spacing w:val="7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结束操作。签字确认成绩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后方可离开赛场。</w:t>
      </w:r>
    </w:p>
    <w:p>
      <w:pPr>
        <w:spacing w:before="264" w:line="360" w:lineRule="auto"/>
        <w:ind w:left="24" w:right="221" w:firstLine="58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10.在竞赛期间，</w:t>
      </w:r>
      <w:r>
        <w:rPr>
          <w:rFonts w:ascii="宋体" w:hAnsi="宋体" w:eastAsia="宋体" w:cs="宋体"/>
          <w:spacing w:val="7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未经大赛组委会的批准，参赛选手不得接受其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他单位和个人进行的与竞赛内容相关的采访。参赛选手不得将竞赛</w:t>
      </w:r>
      <w:r>
        <w:rPr>
          <w:rFonts w:ascii="宋体" w:hAnsi="宋体" w:eastAsia="宋体" w:cs="宋体"/>
          <w:spacing w:val="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的相关信息私自公布。</w:t>
      </w:r>
    </w:p>
    <w:p>
      <w:pPr>
        <w:spacing w:before="117" w:line="185" w:lineRule="auto"/>
        <w:ind w:firstLine="60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（四）工作人员须知</w:t>
      </w:r>
    </w:p>
    <w:p>
      <w:pPr>
        <w:spacing w:line="256" w:lineRule="auto"/>
        <w:rPr>
          <w:rFonts w:ascii="宋体"/>
          <w:sz w:val="21"/>
          <w:highlight w:val="none"/>
        </w:rPr>
      </w:pPr>
    </w:p>
    <w:p>
      <w:pPr>
        <w:spacing w:before="91" w:line="359" w:lineRule="auto"/>
        <w:ind w:left="25" w:right="217" w:firstLine="58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1.工作人员必须统一佩戴由大赛组委会签发的相应证件，</w:t>
      </w:r>
      <w:r>
        <w:rPr>
          <w:rFonts w:ascii="宋体" w:hAnsi="宋体" w:eastAsia="宋体" w:cs="宋体"/>
          <w:spacing w:val="7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着装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  <w:highlight w:val="none"/>
        </w:rPr>
        <w:t>整齐。</w:t>
      </w:r>
    </w:p>
    <w:p>
      <w:pPr>
        <w:spacing w:before="1" w:line="273" w:lineRule="auto"/>
        <w:ind w:left="29" w:right="217" w:firstLine="55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2.工作人员不得影响参赛选手比赛，</w:t>
      </w:r>
      <w:r>
        <w:rPr>
          <w:rFonts w:ascii="宋体" w:hAnsi="宋体" w:eastAsia="宋体" w:cs="宋体"/>
          <w:spacing w:val="9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不允许有影响比赛公平的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  <w:highlight w:val="none"/>
        </w:rPr>
        <w:t>行为。</w:t>
      </w:r>
    </w:p>
    <w:p>
      <w:pPr>
        <w:spacing w:before="263" w:line="359" w:lineRule="auto"/>
        <w:ind w:left="24" w:right="217" w:firstLine="56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3.服从领导，</w:t>
      </w:r>
      <w:r>
        <w:rPr>
          <w:rFonts w:ascii="宋体" w:hAnsi="宋体" w:eastAsia="宋体" w:cs="宋体"/>
          <w:spacing w:val="10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听从指挥，</w:t>
      </w:r>
      <w:r>
        <w:rPr>
          <w:rFonts w:ascii="宋体" w:hAnsi="宋体" w:eastAsia="宋体" w:cs="宋体"/>
          <w:spacing w:val="9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以高度负责的精神、严肃认真的态度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做好各项工作。</w:t>
      </w:r>
    </w:p>
    <w:p>
      <w:pPr>
        <w:spacing w:line="202" w:lineRule="auto"/>
        <w:ind w:firstLine="58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4.熟悉比赛规程，认真遵守各项比赛规则和工作要求。</w:t>
      </w:r>
    </w:p>
    <w:p>
      <w:pPr>
        <w:spacing w:before="241" w:line="359" w:lineRule="auto"/>
        <w:ind w:left="24" w:right="217" w:firstLine="56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3"/>
          <w:w w:val="98"/>
          <w:sz w:val="28"/>
          <w:szCs w:val="28"/>
          <w:highlight w:val="none"/>
        </w:rPr>
        <w:t>5.坚守岗位，</w:t>
      </w:r>
      <w:r>
        <w:rPr>
          <w:rFonts w:ascii="宋体" w:hAnsi="宋体" w:eastAsia="宋体" w:cs="宋体"/>
          <w:spacing w:val="12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  <w:highlight w:val="none"/>
        </w:rPr>
        <w:t>如有急事需要离开岗位时，</w:t>
      </w:r>
      <w:r>
        <w:rPr>
          <w:rFonts w:ascii="宋体" w:hAnsi="宋体" w:eastAsia="宋体" w:cs="宋体"/>
          <w:spacing w:val="6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  <w:highlight w:val="none"/>
        </w:rPr>
        <w:t>应经领导同意，</w:t>
      </w:r>
      <w:r>
        <w:rPr>
          <w:rFonts w:ascii="宋体" w:hAnsi="宋体" w:eastAsia="宋体" w:cs="宋体"/>
          <w:spacing w:val="7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w w:val="98"/>
          <w:sz w:val="28"/>
          <w:szCs w:val="28"/>
          <w:highlight w:val="none"/>
        </w:rPr>
        <w:t>并做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好工作衔接。</w:t>
      </w:r>
    </w:p>
    <w:p>
      <w:pPr>
        <w:spacing w:line="273" w:lineRule="auto"/>
        <w:ind w:left="24" w:firstLine="56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6.严格遵守比赛纪律，</w:t>
      </w:r>
      <w:r>
        <w:rPr>
          <w:rFonts w:ascii="宋体" w:hAnsi="宋体" w:eastAsia="宋体" w:cs="宋体"/>
          <w:spacing w:val="9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如发现其他人员有违反比赛纪律的行为，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应予以制止。情节严重的，应向竞赛组委会反映。</w:t>
      </w:r>
    </w:p>
    <w:p>
      <w:pPr>
        <w:spacing w:before="264" w:line="185" w:lineRule="auto"/>
        <w:ind w:firstLine="59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7.发扬无私奉献和团结协作的精神，提供热情、优质服务。</w:t>
      </w:r>
    </w:p>
    <w:p>
      <w:pPr>
        <w:spacing w:line="250" w:lineRule="auto"/>
        <w:rPr>
          <w:rFonts w:ascii="宋体"/>
          <w:sz w:val="21"/>
          <w:highlight w:val="none"/>
        </w:rPr>
      </w:pPr>
    </w:p>
    <w:p>
      <w:pPr>
        <w:spacing w:before="105" w:line="185" w:lineRule="auto"/>
        <w:ind w:firstLine="674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1"/>
          <w:sz w:val="32"/>
          <w:szCs w:val="32"/>
          <w:highlight w:val="none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十六、申诉与仲裁</w:t>
      </w:r>
    </w:p>
    <w:p>
      <w:pPr>
        <w:spacing w:line="287" w:lineRule="auto"/>
        <w:rPr>
          <w:rFonts w:ascii="宋体"/>
          <w:sz w:val="21"/>
          <w:highlight w:val="none"/>
        </w:rPr>
      </w:pPr>
    </w:p>
    <w:p>
      <w:pPr>
        <w:spacing w:before="91" w:line="359" w:lineRule="auto"/>
        <w:ind w:left="23" w:right="217" w:firstLine="58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5"/>
          <w:sz w:val="28"/>
          <w:szCs w:val="28"/>
          <w:highlight w:val="none"/>
        </w:rPr>
        <w:t>1.各参赛队对不符合赛项规程规定的设备、工具、材料、计算</w:t>
      </w:r>
      <w:r>
        <w:rPr>
          <w:rFonts w:ascii="宋体" w:hAnsi="宋体" w:eastAsia="宋体" w:cs="宋体"/>
          <w:spacing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机软硬件、竞赛执裁、赛场管理及工作人员的不规范行为等，</w:t>
      </w:r>
      <w:r>
        <w:rPr>
          <w:rFonts w:ascii="宋体" w:hAnsi="宋体" w:eastAsia="宋体" w:cs="宋体"/>
          <w:spacing w:val="9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可向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赛项仲裁工作组提出申诉。</w:t>
      </w:r>
    </w:p>
    <w:p>
      <w:pPr>
        <w:rPr>
          <w:highlight w:val="none"/>
        </w:rPr>
        <w:sectPr>
          <w:footerReference r:id="rId36" w:type="default"/>
          <w:pgSz w:w="11912" w:h="16840"/>
          <w:pgMar w:top="1424" w:right="1581" w:bottom="1128" w:left="1786" w:header="0" w:footer="1004" w:gutter="0"/>
          <w:cols w:space="720" w:num="1"/>
        </w:sectPr>
      </w:pPr>
    </w:p>
    <w:p>
      <w:pPr>
        <w:spacing w:before="55" w:line="185" w:lineRule="auto"/>
        <w:ind w:firstLine="58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2.申诉主体为参赛队领队。</w:t>
      </w:r>
    </w:p>
    <w:p>
      <w:pPr>
        <w:spacing w:before="263" w:line="316" w:lineRule="auto"/>
        <w:ind w:left="26" w:right="232" w:firstLine="56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3.申诉启动时，</w:t>
      </w:r>
      <w:r>
        <w:rPr>
          <w:rFonts w:ascii="宋体" w:hAnsi="宋体" w:eastAsia="宋体" w:cs="宋体"/>
          <w:spacing w:val="9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参赛队以该队领队亲笔签字同意的书面报告的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>形式递交赛项仲裁工作组。报告应对申诉事件的现象、发生时间、</w:t>
      </w:r>
      <w:r>
        <w:rPr>
          <w:rFonts w:ascii="宋体" w:hAnsi="宋体" w:eastAsia="宋体" w:cs="宋体"/>
          <w:spacing w:val="1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  <w:highlight w:val="none"/>
        </w:rPr>
        <w:t>涉及人员、申诉依据等进行充分、实事求是的叙述。非书面申诉不</w:t>
      </w:r>
      <w:r>
        <w:rPr>
          <w:rFonts w:ascii="宋体" w:hAnsi="宋体" w:eastAsia="宋体" w:cs="宋体"/>
          <w:spacing w:val="2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予受理。</w:t>
      </w:r>
    </w:p>
    <w:p>
      <w:pPr>
        <w:spacing w:before="263" w:line="273" w:lineRule="auto"/>
        <w:ind w:left="30" w:right="226" w:firstLine="55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4.提出申诉应在赛项比赛结束后2小时内提出。超过2小时不予</w:t>
      </w:r>
      <w:r>
        <w:rPr>
          <w:rFonts w:ascii="宋体" w:hAnsi="宋体" w:eastAsia="宋体" w:cs="宋体"/>
          <w:spacing w:val="1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  <w:highlight w:val="none"/>
        </w:rPr>
        <w:t>受理。</w:t>
      </w:r>
    </w:p>
    <w:p>
      <w:pPr>
        <w:spacing w:before="262" w:line="359" w:lineRule="auto"/>
        <w:ind w:left="26" w:right="21" w:firstLine="56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z w:val="28"/>
          <w:szCs w:val="28"/>
          <w:highlight w:val="none"/>
        </w:rPr>
        <w:t>5.赛项仲裁工作组在接到申诉报告后的2小时内组织复议，并及</w:t>
      </w: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3"/>
          <w:sz w:val="28"/>
          <w:szCs w:val="28"/>
          <w:highlight w:val="none"/>
        </w:rPr>
        <w:t>时将复议结果以书面形式告知申诉方。申诉方对复议结果仍有异议，</w:t>
      </w:r>
      <w:r>
        <w:rPr>
          <w:rFonts w:ascii="宋体" w:hAnsi="宋体" w:eastAsia="宋体" w:cs="宋体"/>
          <w:spacing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  <w:highlight w:val="none"/>
        </w:rPr>
        <w:t>可由领队向大赛组委会办公室提出申诉。大赛组委会办公室的仲裁</w:t>
      </w:r>
      <w:r>
        <w:rPr>
          <w:rFonts w:ascii="宋体" w:hAnsi="宋体" w:eastAsia="宋体" w:cs="宋体"/>
          <w:spacing w:val="13"/>
          <w:w w:val="101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结果为最终结果。</w:t>
      </w:r>
    </w:p>
    <w:p>
      <w:pPr>
        <w:spacing w:before="3" w:line="359" w:lineRule="auto"/>
        <w:ind w:left="23" w:right="232" w:firstLine="56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6.申诉方不得以任何理由拒绝接收仲裁结果；</w:t>
      </w:r>
      <w:r>
        <w:rPr>
          <w:rFonts w:ascii="宋体" w:hAnsi="宋体" w:eastAsia="宋体" w:cs="宋体"/>
          <w:spacing w:val="9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不得以任何理由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采取过激行为扰乱赛场秩序；</w:t>
      </w:r>
      <w:r>
        <w:rPr>
          <w:rFonts w:ascii="宋体" w:hAnsi="宋体" w:eastAsia="宋体" w:cs="宋体"/>
          <w:spacing w:val="8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仲裁结果由申诉人签收，</w:t>
      </w:r>
      <w:r>
        <w:rPr>
          <w:rFonts w:ascii="宋体" w:hAnsi="宋体" w:eastAsia="宋体" w:cs="宋体"/>
          <w:spacing w:val="7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不能代收；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如在约定时间和地点申诉人离开，视为自行放弃申诉。</w:t>
      </w:r>
    </w:p>
    <w:p>
      <w:pPr>
        <w:spacing w:before="125" w:line="185" w:lineRule="auto"/>
        <w:ind w:firstLine="674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2"/>
          <w:sz w:val="32"/>
          <w:szCs w:val="32"/>
          <w:highlight w:val="none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十七、竞赛观摩</w:t>
      </w:r>
    </w:p>
    <w:p>
      <w:pPr>
        <w:spacing w:line="287" w:lineRule="auto"/>
        <w:rPr>
          <w:rFonts w:ascii="宋体"/>
          <w:sz w:val="21"/>
          <w:highlight w:val="none"/>
        </w:rPr>
      </w:pPr>
    </w:p>
    <w:p>
      <w:pPr>
        <w:spacing w:before="91" w:line="316" w:lineRule="auto"/>
        <w:ind w:left="23" w:right="228" w:firstLine="56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竞赛设定观摩区域和参观路线，</w:t>
      </w:r>
      <w:r>
        <w:rPr>
          <w:rFonts w:ascii="宋体" w:hAnsi="宋体" w:eastAsia="宋体" w:cs="宋体"/>
          <w:spacing w:val="10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向媒体、企业代表、院校师生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及家长等社会公众开放，</w:t>
      </w:r>
      <w:r>
        <w:rPr>
          <w:rFonts w:ascii="宋体" w:hAnsi="宋体" w:eastAsia="宋体" w:cs="宋体"/>
          <w:spacing w:val="9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不允许有大声喧哗等影响参赛选手竞赛的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行为发生。指导教师不能进入赛场内指导，</w:t>
      </w:r>
      <w:r>
        <w:rPr>
          <w:rFonts w:ascii="宋体" w:hAnsi="宋体" w:eastAsia="宋体" w:cs="宋体"/>
          <w:spacing w:val="8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可以在指定区域观摩。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赛场外设立展览展示区域，设专人接待讲解。</w:t>
      </w:r>
    </w:p>
    <w:p>
      <w:pPr>
        <w:spacing w:before="264" w:line="185" w:lineRule="auto"/>
        <w:ind w:firstLine="58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为保证大赛顺利进行，在观摩期间应遵循以下规则：</w:t>
      </w:r>
    </w:p>
    <w:p>
      <w:pPr>
        <w:spacing w:before="264" w:line="273" w:lineRule="auto"/>
        <w:ind w:left="35" w:right="232" w:firstLine="57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1.除与竞赛直接有关工作人员、裁判员、参赛选手外，</w:t>
      </w:r>
      <w:r>
        <w:rPr>
          <w:rFonts w:ascii="宋体" w:hAnsi="宋体" w:eastAsia="宋体" w:cs="宋体"/>
          <w:spacing w:val="7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其余人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员均为观摩观众。</w:t>
      </w:r>
    </w:p>
    <w:p>
      <w:pPr>
        <w:spacing w:before="263" w:line="272" w:lineRule="auto"/>
        <w:ind w:left="24" w:firstLine="56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2.请勿在选手准备或比赛中交谈或欢呼；</w:t>
      </w:r>
      <w:r>
        <w:rPr>
          <w:rFonts w:ascii="宋体" w:hAnsi="宋体" w:eastAsia="宋体" w:cs="宋体"/>
          <w:spacing w:val="9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请勿对选手打手势，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 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包括哑语沟通等明示、暗示行为，</w:t>
      </w:r>
      <w:r>
        <w:rPr>
          <w:rFonts w:ascii="宋体" w:hAnsi="宋体" w:eastAsia="宋体" w:cs="宋体"/>
          <w:spacing w:val="8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禁止鼓掌喝彩等发出声音的行为。</w:t>
      </w:r>
    </w:p>
    <w:p>
      <w:pPr>
        <w:spacing w:before="264" w:line="185" w:lineRule="auto"/>
        <w:ind w:firstLine="5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3.请勿在观摩赛场地内使用相机、摄影机等一切对比赛正常进</w:t>
      </w:r>
    </w:p>
    <w:p>
      <w:pPr>
        <w:rPr>
          <w:highlight w:val="none"/>
        </w:rPr>
        <w:sectPr>
          <w:footerReference r:id="rId37" w:type="default"/>
          <w:pgSz w:w="11912" w:h="16840"/>
          <w:pgMar w:top="1424" w:right="1566" w:bottom="1128" w:left="1786" w:header="0" w:footer="1004" w:gutter="0"/>
          <w:cols w:space="720" w:num="1"/>
        </w:sectPr>
      </w:pPr>
    </w:p>
    <w:p>
      <w:pPr>
        <w:spacing w:before="55" w:line="185" w:lineRule="auto"/>
        <w:ind w:firstLine="29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行造成干扰的带有闪光灯及快门音的设备。</w:t>
      </w:r>
    </w:p>
    <w:p>
      <w:pPr>
        <w:spacing w:before="263" w:line="316" w:lineRule="auto"/>
        <w:ind w:left="23" w:right="216" w:firstLine="56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4.不得违反全国职业院校技能大赛规定的各项纪律。请站在规</w:t>
      </w:r>
      <w:r>
        <w:rPr>
          <w:rFonts w:ascii="宋体" w:hAnsi="宋体" w:eastAsia="宋体" w:cs="宋体"/>
          <w:spacing w:val="1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划的观摩席或者安全线以外观看比赛，</w:t>
      </w:r>
      <w:r>
        <w:rPr>
          <w:rFonts w:ascii="宋体" w:hAnsi="宋体" w:eastAsia="宋体" w:cs="宋体"/>
          <w:spacing w:val="9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并遵循赛场内工作人员和竞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赛裁判人员的指挥，</w:t>
      </w:r>
      <w:r>
        <w:rPr>
          <w:rFonts w:ascii="宋体" w:hAnsi="宋体" w:eastAsia="宋体" w:cs="宋体"/>
          <w:spacing w:val="9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不得有围攻裁判员、选手或者其他工作人员的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  <w:highlight w:val="none"/>
        </w:rPr>
        <w:t>行为。</w:t>
      </w:r>
    </w:p>
    <w:p>
      <w:pPr>
        <w:spacing w:before="263" w:line="273" w:lineRule="auto"/>
        <w:ind w:left="22" w:right="216" w:firstLine="56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5.请务必保持赛场清洁，</w:t>
      </w:r>
      <w:r>
        <w:rPr>
          <w:rFonts w:ascii="宋体" w:hAnsi="宋体" w:eastAsia="宋体" w:cs="宋体"/>
          <w:spacing w:val="9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将饮料食品包装、烟头及其他杂物扔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  <w:highlight w:val="none"/>
        </w:rPr>
        <w:t>进垃圾箱。</w:t>
      </w:r>
    </w:p>
    <w:p>
      <w:pPr>
        <w:spacing w:before="263" w:line="301" w:lineRule="auto"/>
        <w:ind w:left="24" w:right="216" w:firstLine="56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6.为确保选手正常比赛，</w:t>
      </w:r>
      <w:r>
        <w:rPr>
          <w:rFonts w:ascii="宋体" w:hAnsi="宋体" w:eastAsia="宋体" w:cs="宋体"/>
          <w:spacing w:val="9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观摩赛上观众席内严禁携带手机及其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他任何通讯工具，</w:t>
      </w:r>
      <w:r>
        <w:rPr>
          <w:rFonts w:ascii="宋体" w:hAnsi="宋体" w:eastAsia="宋体" w:cs="宋体"/>
          <w:spacing w:val="8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违者将除本人被驱逐出观摩赛场地，</w:t>
      </w:r>
      <w:r>
        <w:rPr>
          <w:rFonts w:ascii="宋体" w:hAnsi="宋体" w:eastAsia="宋体" w:cs="宋体"/>
          <w:spacing w:val="7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还将视情况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严重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程度对所在代表队的选手的成绩进行扣分直至取消比赛资格。</w:t>
      </w:r>
    </w:p>
    <w:p>
      <w:pPr>
        <w:spacing w:before="262" w:line="362" w:lineRule="auto"/>
        <w:ind w:left="27" w:right="216" w:firstLine="56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7.如果对裁判打分及观摩赛成绩产生质疑的，</w:t>
      </w:r>
      <w:r>
        <w:rPr>
          <w:rFonts w:ascii="宋体" w:hAnsi="宋体" w:eastAsia="宋体" w:cs="宋体"/>
          <w:spacing w:val="8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请通过各参赛队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指导教师向组委会仲裁委员会提出，不得在比赛现场发言。</w:t>
      </w:r>
    </w:p>
    <w:p>
      <w:pPr>
        <w:spacing w:before="121" w:line="185" w:lineRule="auto"/>
        <w:ind w:firstLine="674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2"/>
          <w:sz w:val="32"/>
          <w:szCs w:val="32"/>
          <w:highlight w:val="none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十八、竞赛直播</w:t>
      </w:r>
    </w:p>
    <w:p>
      <w:pPr>
        <w:spacing w:line="287" w:lineRule="auto"/>
        <w:rPr>
          <w:rFonts w:ascii="宋体"/>
          <w:sz w:val="21"/>
          <w:highlight w:val="none"/>
        </w:rPr>
      </w:pPr>
    </w:p>
    <w:p>
      <w:pPr>
        <w:spacing w:before="91" w:line="185" w:lineRule="auto"/>
        <w:ind w:firstLine="60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1.赛场内部署录像设备，能实时录制赛场情况；</w:t>
      </w:r>
    </w:p>
    <w:p>
      <w:pPr>
        <w:spacing w:before="263" w:line="185" w:lineRule="auto"/>
        <w:ind w:firstLine="58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color w:val="FF0000"/>
          <w:spacing w:val="-1"/>
          <w:sz w:val="28"/>
          <w:szCs w:val="28"/>
          <w:highlight w:val="none"/>
        </w:rPr>
        <w:t>2.在赛场外设置大屏幕或投影，同步显示赛场内竞赛状况；</w:t>
      </w:r>
    </w:p>
    <w:p>
      <w:pPr>
        <w:spacing w:before="264" w:line="185" w:lineRule="auto"/>
        <w:ind w:firstLine="5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color w:val="FF0000"/>
          <w:spacing w:val="-2"/>
          <w:sz w:val="28"/>
          <w:szCs w:val="28"/>
          <w:highlight w:val="none"/>
        </w:rPr>
        <w:t>3.多机位拍摄开闭幕式，</w:t>
      </w:r>
      <w:r>
        <w:rPr>
          <w:rFonts w:ascii="宋体" w:hAnsi="宋体" w:eastAsia="宋体" w:cs="宋体"/>
          <w:color w:val="FF0000"/>
          <w:spacing w:val="9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FF0000"/>
          <w:spacing w:val="-2"/>
          <w:sz w:val="28"/>
          <w:szCs w:val="28"/>
          <w:highlight w:val="none"/>
        </w:rPr>
        <w:t>制作优秀选手采访、优秀指导教师采</w:t>
      </w:r>
    </w:p>
    <w:p>
      <w:pPr>
        <w:spacing w:before="267" w:line="185" w:lineRule="auto"/>
        <w:ind w:firstLine="2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color w:val="FF0000"/>
          <w:spacing w:val="-2"/>
          <w:sz w:val="28"/>
          <w:szCs w:val="28"/>
          <w:highlight w:val="none"/>
        </w:rPr>
        <w:t>访、裁判专家点评和企业人士采访视频资料，</w:t>
      </w:r>
      <w:r>
        <w:rPr>
          <w:rFonts w:ascii="宋体" w:hAnsi="宋体" w:eastAsia="宋体" w:cs="宋体"/>
          <w:color w:val="FF0000"/>
          <w:spacing w:val="9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color w:val="FF0000"/>
          <w:spacing w:val="-2"/>
          <w:sz w:val="28"/>
          <w:szCs w:val="28"/>
          <w:highlight w:val="none"/>
        </w:rPr>
        <w:t>突出赛项的技能重点</w:t>
      </w:r>
    </w:p>
    <w:p>
      <w:pPr>
        <w:spacing w:before="264" w:line="185" w:lineRule="auto"/>
        <w:ind w:firstLine="3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color w:val="FF0000"/>
          <w:spacing w:val="-3"/>
          <w:sz w:val="28"/>
          <w:szCs w:val="28"/>
          <w:highlight w:val="none"/>
        </w:rPr>
        <w:t>与优势特色。为宣传、仲裁、资源转化提供全面的信息资料。</w:t>
      </w:r>
    </w:p>
    <w:p>
      <w:pPr>
        <w:spacing w:line="250" w:lineRule="auto"/>
        <w:rPr>
          <w:rFonts w:ascii="宋体"/>
          <w:sz w:val="21"/>
          <w:highlight w:val="none"/>
        </w:rPr>
      </w:pPr>
    </w:p>
    <w:p>
      <w:pPr>
        <w:spacing w:before="105" w:line="185" w:lineRule="auto"/>
        <w:ind w:firstLine="674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ascii="黑体" w:hAnsi="黑体" w:eastAsia="黑体" w:cs="黑体"/>
          <w:spacing w:val="-2"/>
          <w:sz w:val="32"/>
          <w:szCs w:val="32"/>
          <w:highlight w:val="none"/>
          <w14:textOutline w14:w="5805" w14:cap="flat" w14:cmpd="sng">
            <w14:solidFill>
              <w14:srgbClr w14:val="000000"/>
            </w14:solidFill>
            <w14:prstDash w14:val="solid"/>
            <w14:miter w14:val="0"/>
          </w14:textOutline>
        </w:rPr>
        <w:t>十九、资源转化</w:t>
      </w:r>
    </w:p>
    <w:p>
      <w:pPr>
        <w:spacing w:line="287" w:lineRule="auto"/>
        <w:rPr>
          <w:rFonts w:ascii="宋体"/>
          <w:sz w:val="21"/>
          <w:highlight w:val="none"/>
        </w:rPr>
      </w:pPr>
    </w:p>
    <w:p>
      <w:pPr>
        <w:spacing w:before="91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8"/>
          <w:sz w:val="28"/>
          <w:szCs w:val="28"/>
          <w:highlight w:val="none"/>
        </w:rPr>
        <w:t>（一）</w:t>
      </w:r>
      <w:r>
        <w:rPr>
          <w:rFonts w:ascii="宋体" w:hAnsi="宋体" w:eastAsia="宋体" w:cs="宋体"/>
          <w:spacing w:val="5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  <w:highlight w:val="none"/>
        </w:rPr>
        <w:t>资源转化工作</w:t>
      </w:r>
    </w:p>
    <w:p>
      <w:pPr>
        <w:spacing w:before="262" w:line="360" w:lineRule="auto"/>
        <w:ind w:left="22" w:firstLine="56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教学资源转化工作由赛项组委会负责，</w:t>
      </w:r>
      <w:r>
        <w:rPr>
          <w:rFonts w:ascii="宋体" w:hAnsi="宋体" w:eastAsia="宋体" w:cs="宋体"/>
          <w:spacing w:val="8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组建赛项资源转化小组，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邀请行业、企业及院校的顾问专家参与，</w:t>
      </w:r>
      <w:r>
        <w:rPr>
          <w:rFonts w:ascii="宋体" w:hAnsi="宋体" w:eastAsia="宋体" w:cs="宋体"/>
          <w:spacing w:val="9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召开建设研讨会，</w:t>
      </w:r>
      <w:r>
        <w:rPr>
          <w:rFonts w:ascii="宋体" w:hAnsi="宋体" w:eastAsia="宋体" w:cs="宋体"/>
          <w:spacing w:val="6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构建总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体框架。组织任务分配协调会，</w:t>
      </w:r>
      <w:r>
        <w:rPr>
          <w:rFonts w:ascii="宋体" w:hAnsi="宋体" w:eastAsia="宋体" w:cs="宋体"/>
          <w:spacing w:val="9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落实转化任务、人员安排与资金分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配等问题，确保有序、优质开展。</w:t>
      </w:r>
    </w:p>
    <w:p>
      <w:pPr>
        <w:rPr>
          <w:highlight w:val="none"/>
        </w:rPr>
        <w:sectPr>
          <w:footerReference r:id="rId38" w:type="default"/>
          <w:pgSz w:w="11912" w:h="16840"/>
          <w:pgMar w:top="1424" w:right="1583" w:bottom="1128" w:left="1786" w:header="0" w:footer="1004" w:gutter="0"/>
          <w:cols w:space="720" w:num="1"/>
        </w:sectPr>
      </w:pPr>
    </w:p>
    <w:p>
      <w:pPr>
        <w:spacing w:before="55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8"/>
          <w:sz w:val="28"/>
          <w:szCs w:val="28"/>
          <w:highlight w:val="none"/>
        </w:rPr>
        <w:t>（二）</w:t>
      </w:r>
      <w:r>
        <w:rPr>
          <w:rFonts w:ascii="宋体" w:hAnsi="宋体" w:eastAsia="宋体" w:cs="宋体"/>
          <w:spacing w:val="5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  <w:highlight w:val="none"/>
        </w:rPr>
        <w:t>资源转化成果</w:t>
      </w:r>
    </w:p>
    <w:p>
      <w:pPr>
        <w:spacing w:line="224" w:lineRule="exact"/>
        <w:rPr>
          <w:highlight w:val="none"/>
        </w:rPr>
      </w:pPr>
    </w:p>
    <w:tbl>
      <w:tblPr>
        <w:tblStyle w:val="4"/>
        <w:tblW w:w="7973" w:type="dxa"/>
        <w:tblInd w:w="4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1"/>
        <w:gridCol w:w="1328"/>
        <w:gridCol w:w="1327"/>
        <w:gridCol w:w="1328"/>
        <w:gridCol w:w="1327"/>
        <w:gridCol w:w="13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986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78" w:line="185" w:lineRule="auto"/>
              <w:ind w:firstLine="1796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内容</w:t>
            </w:r>
          </w:p>
        </w:tc>
        <w:tc>
          <w:tcPr>
            <w:tcW w:w="3987" w:type="dxa"/>
            <w:gridSpan w:val="3"/>
            <w:vAlign w:val="top"/>
          </w:tcPr>
          <w:p>
            <w:pPr>
              <w:spacing w:before="88" w:line="185" w:lineRule="auto"/>
              <w:ind w:firstLine="176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3986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8" w:type="dxa"/>
            <w:vAlign w:val="top"/>
          </w:tcPr>
          <w:p>
            <w:pPr>
              <w:spacing w:before="16" w:line="202" w:lineRule="auto"/>
              <w:ind w:left="440" w:right="185" w:hanging="224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网店直播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营销</w:t>
            </w:r>
          </w:p>
        </w:tc>
        <w:tc>
          <w:tcPr>
            <w:tcW w:w="1327" w:type="dxa"/>
            <w:vAlign w:val="top"/>
          </w:tcPr>
          <w:p>
            <w:pPr>
              <w:spacing w:before="16" w:line="202" w:lineRule="auto"/>
              <w:ind w:left="441" w:right="179" w:hanging="221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网店开设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装修</w:t>
            </w:r>
          </w:p>
        </w:tc>
        <w:tc>
          <w:tcPr>
            <w:tcW w:w="1332" w:type="dxa"/>
            <w:vAlign w:val="top"/>
          </w:tcPr>
          <w:p>
            <w:pPr>
              <w:spacing w:before="16" w:line="202" w:lineRule="auto"/>
              <w:ind w:left="437" w:right="187" w:hanging="219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网店运营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highlight w:val="none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推广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3986" w:type="dxa"/>
            <w:gridSpan w:val="3"/>
            <w:vAlign w:val="top"/>
          </w:tcPr>
          <w:p>
            <w:pPr>
              <w:spacing w:before="10" w:line="195" w:lineRule="auto"/>
              <w:ind w:firstLine="1584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:highlight w:val="none"/>
              </w:rPr>
              <w:t>教材资源</w:t>
            </w:r>
          </w:p>
        </w:tc>
        <w:tc>
          <w:tcPr>
            <w:tcW w:w="1328" w:type="dxa"/>
            <w:vAlign w:val="top"/>
          </w:tcPr>
          <w:p>
            <w:pPr>
              <w:spacing w:before="48" w:line="171" w:lineRule="auto"/>
              <w:ind w:firstLine="629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27" w:type="dxa"/>
            <w:vAlign w:val="top"/>
          </w:tcPr>
          <w:p>
            <w:pPr>
              <w:spacing w:before="48" w:line="171" w:lineRule="auto"/>
              <w:ind w:firstLine="633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32" w:type="dxa"/>
            <w:vAlign w:val="top"/>
          </w:tcPr>
          <w:p>
            <w:pPr>
              <w:spacing w:before="48" w:line="171" w:lineRule="auto"/>
              <w:ind w:firstLine="631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331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79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79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68" w:line="211" w:lineRule="auto"/>
              <w:ind w:firstLine="464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:highlight w:val="none"/>
              </w:rPr>
              <w:t>基本</w:t>
            </w:r>
          </w:p>
          <w:p>
            <w:pPr>
              <w:spacing w:line="204" w:lineRule="auto"/>
              <w:ind w:firstLine="475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  <w:highlight w:val="none"/>
              </w:rPr>
              <w:t>资源</w:t>
            </w:r>
          </w:p>
        </w:tc>
        <w:tc>
          <w:tcPr>
            <w:tcW w:w="1328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69" w:line="186" w:lineRule="auto"/>
              <w:ind w:firstLine="256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:highlight w:val="none"/>
              </w:rPr>
              <w:t>风采展示</w:t>
            </w:r>
          </w:p>
        </w:tc>
        <w:tc>
          <w:tcPr>
            <w:tcW w:w="1327" w:type="dxa"/>
            <w:vAlign w:val="top"/>
          </w:tcPr>
          <w:p>
            <w:pPr>
              <w:spacing w:before="14" w:line="199" w:lineRule="auto"/>
              <w:ind w:left="114" w:right="106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10"/>
                <w:sz w:val="21"/>
                <w:szCs w:val="21"/>
                <w:highlight w:val="none"/>
              </w:rPr>
              <w:t>赛项宣传片</w:t>
            </w:r>
            <w:r>
              <w:rPr>
                <w:rFonts w:ascii="仿宋" w:hAnsi="仿宋" w:eastAsia="仿宋" w:cs="仿宋"/>
                <w:spacing w:val="1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  <w:highlight w:val="none"/>
              </w:rPr>
              <w:t>（15分钟）</w:t>
            </w:r>
          </w:p>
        </w:tc>
        <w:tc>
          <w:tcPr>
            <w:tcW w:w="3987" w:type="dxa"/>
            <w:gridSpan w:val="3"/>
            <w:vAlign w:val="top"/>
          </w:tcPr>
          <w:p>
            <w:pPr>
              <w:spacing w:before="173" w:line="180" w:lineRule="auto"/>
              <w:ind w:firstLine="1957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6" w:hRule="atLeast"/>
        </w:trPr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>
            <w:pPr>
              <w:spacing w:before="14" w:line="199" w:lineRule="auto"/>
              <w:ind w:left="115" w:right="106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9"/>
                <w:sz w:val="21"/>
                <w:szCs w:val="21"/>
                <w:highlight w:val="none"/>
              </w:rPr>
              <w:t>风采展示片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  <w:highlight w:val="none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  <w:highlight w:val="none"/>
              </w:rPr>
              <w:t>（10分钟）</w:t>
            </w:r>
          </w:p>
        </w:tc>
        <w:tc>
          <w:tcPr>
            <w:tcW w:w="3987" w:type="dxa"/>
            <w:gridSpan w:val="3"/>
            <w:vAlign w:val="top"/>
          </w:tcPr>
          <w:p>
            <w:pPr>
              <w:spacing w:before="173" w:line="180" w:lineRule="auto"/>
              <w:ind w:firstLine="1957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8" w:type="dxa"/>
            <w:vMerge w:val="restart"/>
            <w:tcBorders>
              <w:bottom w:val="nil"/>
            </w:tcBorders>
            <w:vAlign w:val="top"/>
          </w:tcPr>
          <w:p>
            <w:pPr>
              <w:spacing w:before="264" w:line="186" w:lineRule="auto"/>
              <w:ind w:firstLine="255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:highlight w:val="none"/>
              </w:rPr>
              <w:t>技能概要</w:t>
            </w:r>
          </w:p>
        </w:tc>
        <w:tc>
          <w:tcPr>
            <w:tcW w:w="1327" w:type="dxa"/>
            <w:vAlign w:val="top"/>
          </w:tcPr>
          <w:p>
            <w:pPr>
              <w:spacing w:before="12" w:line="192" w:lineRule="auto"/>
              <w:ind w:firstLine="251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:highlight w:val="none"/>
              </w:rPr>
              <w:t>技能介绍</w:t>
            </w:r>
          </w:p>
        </w:tc>
        <w:tc>
          <w:tcPr>
            <w:tcW w:w="1328" w:type="dxa"/>
            <w:vAlign w:val="top"/>
          </w:tcPr>
          <w:p>
            <w:pPr>
              <w:spacing w:before="50" w:line="173" w:lineRule="auto"/>
              <w:ind w:firstLine="629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27" w:type="dxa"/>
            <w:vAlign w:val="top"/>
          </w:tcPr>
          <w:p>
            <w:pPr>
              <w:spacing w:before="50" w:line="173" w:lineRule="auto"/>
              <w:ind w:firstLine="633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32" w:type="dxa"/>
            <w:vAlign w:val="top"/>
          </w:tcPr>
          <w:p>
            <w:pPr>
              <w:spacing w:before="50" w:line="173" w:lineRule="auto"/>
              <w:ind w:firstLine="631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>
            <w:pPr>
              <w:spacing w:before="12" w:line="192" w:lineRule="auto"/>
              <w:ind w:firstLine="251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:highlight w:val="none"/>
              </w:rPr>
              <w:t>技能要点</w:t>
            </w:r>
          </w:p>
        </w:tc>
        <w:tc>
          <w:tcPr>
            <w:tcW w:w="1328" w:type="dxa"/>
            <w:vAlign w:val="top"/>
          </w:tcPr>
          <w:p>
            <w:pPr>
              <w:spacing w:before="50" w:line="169" w:lineRule="auto"/>
              <w:ind w:firstLine="629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27" w:type="dxa"/>
            <w:vAlign w:val="top"/>
          </w:tcPr>
          <w:p>
            <w:pPr>
              <w:spacing w:before="50" w:line="169" w:lineRule="auto"/>
              <w:ind w:firstLine="633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32" w:type="dxa"/>
            <w:vAlign w:val="top"/>
          </w:tcPr>
          <w:p>
            <w:pPr>
              <w:spacing w:before="50" w:line="169" w:lineRule="auto"/>
              <w:ind w:firstLine="631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>
            <w:pPr>
              <w:spacing w:before="16" w:line="188" w:lineRule="auto"/>
              <w:ind w:firstLine="251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:highlight w:val="none"/>
              </w:rPr>
              <w:t>评价指标</w:t>
            </w:r>
          </w:p>
        </w:tc>
        <w:tc>
          <w:tcPr>
            <w:tcW w:w="1328" w:type="dxa"/>
            <w:vAlign w:val="top"/>
          </w:tcPr>
          <w:p>
            <w:pPr>
              <w:spacing w:before="54" w:line="169" w:lineRule="auto"/>
              <w:ind w:firstLine="629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27" w:type="dxa"/>
            <w:vAlign w:val="top"/>
          </w:tcPr>
          <w:p>
            <w:pPr>
              <w:spacing w:before="54" w:line="169" w:lineRule="auto"/>
              <w:ind w:firstLine="633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32" w:type="dxa"/>
            <w:vAlign w:val="top"/>
          </w:tcPr>
          <w:p>
            <w:pPr>
              <w:spacing w:before="54" w:line="169" w:lineRule="auto"/>
              <w:ind w:firstLine="631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8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69" w:line="186" w:lineRule="auto"/>
              <w:ind w:firstLine="253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:highlight w:val="none"/>
              </w:rPr>
              <w:t>教学资源</w:t>
            </w:r>
          </w:p>
        </w:tc>
        <w:tc>
          <w:tcPr>
            <w:tcW w:w="1327" w:type="dxa"/>
            <w:vAlign w:val="top"/>
          </w:tcPr>
          <w:p>
            <w:pPr>
              <w:spacing w:before="16" w:line="188" w:lineRule="auto"/>
              <w:ind w:firstLine="249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:highlight w:val="none"/>
              </w:rPr>
              <w:t>教学方案</w:t>
            </w:r>
          </w:p>
        </w:tc>
        <w:tc>
          <w:tcPr>
            <w:tcW w:w="1328" w:type="dxa"/>
            <w:vAlign w:val="top"/>
          </w:tcPr>
          <w:p>
            <w:pPr>
              <w:spacing w:before="54" w:line="169" w:lineRule="auto"/>
              <w:ind w:firstLine="629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27" w:type="dxa"/>
            <w:vAlign w:val="top"/>
          </w:tcPr>
          <w:p>
            <w:pPr>
              <w:spacing w:before="54" w:line="169" w:lineRule="auto"/>
              <w:ind w:firstLine="633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32" w:type="dxa"/>
            <w:vAlign w:val="top"/>
          </w:tcPr>
          <w:p>
            <w:pPr>
              <w:spacing w:before="54" w:line="169" w:lineRule="auto"/>
              <w:ind w:firstLine="631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7" w:hRule="atLeast"/>
        </w:trPr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>
            <w:pPr>
              <w:spacing w:before="13" w:line="192" w:lineRule="auto"/>
              <w:ind w:firstLine="252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:highlight w:val="none"/>
              </w:rPr>
              <w:t>训练指导</w:t>
            </w:r>
          </w:p>
        </w:tc>
        <w:tc>
          <w:tcPr>
            <w:tcW w:w="1328" w:type="dxa"/>
            <w:vAlign w:val="top"/>
          </w:tcPr>
          <w:p>
            <w:pPr>
              <w:spacing w:before="51" w:line="172" w:lineRule="auto"/>
              <w:ind w:firstLine="629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27" w:type="dxa"/>
            <w:vAlign w:val="top"/>
          </w:tcPr>
          <w:p>
            <w:pPr>
              <w:spacing w:before="51" w:line="172" w:lineRule="auto"/>
              <w:ind w:firstLine="633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32" w:type="dxa"/>
            <w:vAlign w:val="top"/>
          </w:tcPr>
          <w:p>
            <w:pPr>
              <w:spacing w:before="51" w:line="172" w:lineRule="auto"/>
              <w:ind w:firstLine="631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>
            <w:pPr>
              <w:spacing w:before="13" w:line="192" w:lineRule="auto"/>
              <w:ind w:firstLine="201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:highlight w:val="none"/>
              </w:rPr>
              <w:t>作业/任务</w:t>
            </w:r>
          </w:p>
        </w:tc>
        <w:tc>
          <w:tcPr>
            <w:tcW w:w="1328" w:type="dxa"/>
            <w:vAlign w:val="top"/>
          </w:tcPr>
          <w:p>
            <w:pPr>
              <w:spacing w:before="51" w:line="168" w:lineRule="auto"/>
              <w:ind w:firstLine="615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327" w:type="dxa"/>
            <w:vAlign w:val="top"/>
          </w:tcPr>
          <w:p>
            <w:pPr>
              <w:spacing w:before="51" w:line="168" w:lineRule="auto"/>
              <w:ind w:firstLine="619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332" w:type="dxa"/>
            <w:vAlign w:val="top"/>
          </w:tcPr>
          <w:p>
            <w:pPr>
              <w:spacing w:before="51" w:line="168" w:lineRule="auto"/>
              <w:ind w:firstLine="616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3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>
            <w:pPr>
              <w:spacing w:before="16" w:line="188" w:lineRule="auto"/>
              <w:ind w:firstLine="202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:highlight w:val="none"/>
              </w:rPr>
              <w:t>实训/实习</w:t>
            </w:r>
          </w:p>
        </w:tc>
        <w:tc>
          <w:tcPr>
            <w:tcW w:w="1328" w:type="dxa"/>
            <w:vAlign w:val="top"/>
          </w:tcPr>
          <w:p>
            <w:pPr>
              <w:spacing w:before="55" w:line="168" w:lineRule="auto"/>
              <w:ind w:firstLine="618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327" w:type="dxa"/>
            <w:vAlign w:val="top"/>
          </w:tcPr>
          <w:p>
            <w:pPr>
              <w:spacing w:before="55" w:line="168" w:lineRule="auto"/>
              <w:ind w:firstLine="622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332" w:type="dxa"/>
            <w:vAlign w:val="top"/>
          </w:tcPr>
          <w:p>
            <w:pPr>
              <w:spacing w:before="57" w:line="167" w:lineRule="auto"/>
              <w:ind w:firstLine="619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33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line="244" w:lineRule="auto"/>
              <w:rPr>
                <w:rFonts w:ascii="宋体"/>
                <w:sz w:val="21"/>
                <w:highlight w:val="none"/>
              </w:rPr>
            </w:pPr>
          </w:p>
          <w:p>
            <w:pPr>
              <w:spacing w:before="69" w:line="211" w:lineRule="auto"/>
              <w:ind w:firstLine="465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:highlight w:val="none"/>
              </w:rPr>
              <w:t>拓展</w:t>
            </w:r>
          </w:p>
          <w:p>
            <w:pPr>
              <w:spacing w:line="204" w:lineRule="auto"/>
              <w:ind w:firstLine="475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6"/>
                <w:sz w:val="21"/>
                <w:szCs w:val="21"/>
                <w:highlight w:val="none"/>
              </w:rPr>
              <w:t>资源</w:t>
            </w:r>
          </w:p>
        </w:tc>
        <w:tc>
          <w:tcPr>
            <w:tcW w:w="1328" w:type="dxa"/>
            <w:vMerge w:val="restart"/>
            <w:tcBorders>
              <w:bottom w:val="nil"/>
            </w:tcBorders>
            <w:vAlign w:val="top"/>
          </w:tcPr>
          <w:p>
            <w:pPr>
              <w:spacing w:before="265" w:line="186" w:lineRule="auto"/>
              <w:ind w:firstLine="255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:highlight w:val="none"/>
              </w:rPr>
              <w:t>评点视频</w:t>
            </w:r>
          </w:p>
        </w:tc>
        <w:tc>
          <w:tcPr>
            <w:tcW w:w="1327" w:type="dxa"/>
            <w:vAlign w:val="top"/>
          </w:tcPr>
          <w:p>
            <w:pPr>
              <w:spacing w:before="16" w:line="188" w:lineRule="auto"/>
              <w:ind w:firstLine="461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:highlight w:val="none"/>
              </w:rPr>
              <w:t>专家</w:t>
            </w:r>
          </w:p>
        </w:tc>
        <w:tc>
          <w:tcPr>
            <w:tcW w:w="1328" w:type="dxa"/>
            <w:vAlign w:val="top"/>
          </w:tcPr>
          <w:p>
            <w:pPr>
              <w:spacing w:before="54" w:line="168" w:lineRule="auto"/>
              <w:ind w:firstLine="629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27" w:type="dxa"/>
            <w:vAlign w:val="top"/>
          </w:tcPr>
          <w:p>
            <w:pPr>
              <w:spacing w:before="54" w:line="168" w:lineRule="auto"/>
              <w:ind w:firstLine="633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32" w:type="dxa"/>
            <w:vAlign w:val="top"/>
          </w:tcPr>
          <w:p>
            <w:pPr>
              <w:spacing w:before="54" w:line="168" w:lineRule="auto"/>
              <w:ind w:firstLine="631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>
            <w:pPr>
              <w:spacing w:before="13" w:line="190" w:lineRule="auto"/>
              <w:ind w:firstLine="462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:highlight w:val="none"/>
              </w:rPr>
              <w:t>裁判</w:t>
            </w:r>
          </w:p>
        </w:tc>
        <w:tc>
          <w:tcPr>
            <w:tcW w:w="1328" w:type="dxa"/>
            <w:vAlign w:val="top"/>
          </w:tcPr>
          <w:p>
            <w:pPr>
              <w:spacing w:before="51" w:line="172" w:lineRule="auto"/>
              <w:ind w:firstLine="629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27" w:type="dxa"/>
            <w:vAlign w:val="top"/>
          </w:tcPr>
          <w:p>
            <w:pPr>
              <w:spacing w:before="51" w:line="172" w:lineRule="auto"/>
              <w:ind w:firstLine="633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32" w:type="dxa"/>
            <w:vAlign w:val="top"/>
          </w:tcPr>
          <w:p>
            <w:pPr>
              <w:spacing w:before="51" w:line="172" w:lineRule="auto"/>
              <w:ind w:firstLine="631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3" w:hRule="atLeast"/>
        </w:trPr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>
            <w:pPr>
              <w:spacing w:before="13" w:line="190" w:lineRule="auto"/>
              <w:ind w:firstLine="459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:highlight w:val="none"/>
              </w:rPr>
              <w:t>企业</w:t>
            </w:r>
          </w:p>
        </w:tc>
        <w:tc>
          <w:tcPr>
            <w:tcW w:w="1328" w:type="dxa"/>
            <w:vAlign w:val="top"/>
          </w:tcPr>
          <w:p>
            <w:pPr>
              <w:spacing w:before="53" w:line="167" w:lineRule="auto"/>
              <w:ind w:firstLine="616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327" w:type="dxa"/>
            <w:vAlign w:val="top"/>
          </w:tcPr>
          <w:p>
            <w:pPr>
              <w:spacing w:before="53" w:line="167" w:lineRule="auto"/>
              <w:ind w:firstLine="620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332" w:type="dxa"/>
            <w:vAlign w:val="top"/>
          </w:tcPr>
          <w:p>
            <w:pPr>
              <w:spacing w:before="53" w:line="167" w:lineRule="auto"/>
              <w:ind w:firstLine="617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8" w:type="dxa"/>
            <w:vMerge w:val="restart"/>
            <w:tcBorders>
              <w:bottom w:val="nil"/>
            </w:tcBorders>
            <w:vAlign w:val="top"/>
          </w:tcPr>
          <w:p>
            <w:pPr>
              <w:spacing w:before="142" w:line="186" w:lineRule="auto"/>
              <w:ind w:firstLine="256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:highlight w:val="none"/>
              </w:rPr>
              <w:t>访谈视频</w:t>
            </w:r>
          </w:p>
        </w:tc>
        <w:tc>
          <w:tcPr>
            <w:tcW w:w="1327" w:type="dxa"/>
            <w:vAlign w:val="top"/>
          </w:tcPr>
          <w:p>
            <w:pPr>
              <w:spacing w:before="17" w:line="188" w:lineRule="auto"/>
              <w:ind w:firstLine="468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  <w:highlight w:val="none"/>
              </w:rPr>
              <w:t>学生</w:t>
            </w:r>
          </w:p>
        </w:tc>
        <w:tc>
          <w:tcPr>
            <w:tcW w:w="1328" w:type="dxa"/>
            <w:vAlign w:val="top"/>
          </w:tcPr>
          <w:p>
            <w:pPr>
              <w:spacing w:before="57" w:line="167" w:lineRule="auto"/>
              <w:ind w:firstLine="616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327" w:type="dxa"/>
            <w:vAlign w:val="top"/>
          </w:tcPr>
          <w:p>
            <w:pPr>
              <w:spacing w:before="57" w:line="167" w:lineRule="auto"/>
              <w:ind w:firstLine="620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332" w:type="dxa"/>
            <w:vAlign w:val="top"/>
          </w:tcPr>
          <w:p>
            <w:pPr>
              <w:spacing w:before="57" w:line="167" w:lineRule="auto"/>
              <w:ind w:firstLine="617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>
            <w:pPr>
              <w:spacing w:before="17" w:line="188" w:lineRule="auto"/>
              <w:ind w:firstLine="458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:highlight w:val="none"/>
              </w:rPr>
              <w:t>教师</w:t>
            </w:r>
          </w:p>
        </w:tc>
        <w:tc>
          <w:tcPr>
            <w:tcW w:w="1328" w:type="dxa"/>
            <w:vAlign w:val="top"/>
          </w:tcPr>
          <w:p>
            <w:pPr>
              <w:spacing w:before="57" w:line="167" w:lineRule="auto"/>
              <w:ind w:firstLine="616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327" w:type="dxa"/>
            <w:vAlign w:val="top"/>
          </w:tcPr>
          <w:p>
            <w:pPr>
              <w:spacing w:before="57" w:line="167" w:lineRule="auto"/>
              <w:ind w:firstLine="620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332" w:type="dxa"/>
            <w:vAlign w:val="top"/>
          </w:tcPr>
          <w:p>
            <w:pPr>
              <w:spacing w:before="57" w:line="167" w:lineRule="auto"/>
              <w:ind w:firstLine="617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8" w:type="dxa"/>
            <w:vAlign w:val="top"/>
          </w:tcPr>
          <w:p>
            <w:pPr>
              <w:spacing w:before="14" w:line="190" w:lineRule="auto"/>
              <w:ind w:firstLine="356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:highlight w:val="none"/>
              </w:rPr>
              <w:t>试题库</w:t>
            </w:r>
          </w:p>
        </w:tc>
        <w:tc>
          <w:tcPr>
            <w:tcW w:w="1327" w:type="dxa"/>
            <w:vAlign w:val="top"/>
          </w:tcPr>
          <w:p>
            <w:pPr>
              <w:spacing w:before="14" w:line="190" w:lineRule="auto"/>
              <w:ind w:firstLine="458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:highlight w:val="none"/>
              </w:rPr>
              <w:t>赛卷</w:t>
            </w:r>
          </w:p>
        </w:tc>
        <w:tc>
          <w:tcPr>
            <w:tcW w:w="3987" w:type="dxa"/>
            <w:gridSpan w:val="3"/>
            <w:vAlign w:val="top"/>
          </w:tcPr>
          <w:p>
            <w:pPr>
              <w:spacing w:before="52" w:line="171" w:lineRule="auto"/>
              <w:ind w:firstLine="1901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5"/>
                <w:sz w:val="21"/>
                <w:szCs w:val="21"/>
                <w:highlight w:val="none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8" w:type="dxa"/>
            <w:vAlign w:val="top"/>
          </w:tcPr>
          <w:p>
            <w:pPr>
              <w:spacing w:before="14" w:line="190" w:lineRule="auto"/>
              <w:ind w:firstLine="359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  <w:highlight w:val="none"/>
              </w:rPr>
              <w:t>案例库</w:t>
            </w:r>
          </w:p>
        </w:tc>
        <w:tc>
          <w:tcPr>
            <w:tcW w:w="1327" w:type="dxa"/>
            <w:vAlign w:val="top"/>
          </w:tcPr>
          <w:p>
            <w:pPr>
              <w:spacing w:before="14" w:line="190" w:lineRule="auto"/>
              <w:ind w:firstLine="459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:highlight w:val="none"/>
              </w:rPr>
              <w:t>案例</w:t>
            </w:r>
          </w:p>
        </w:tc>
        <w:tc>
          <w:tcPr>
            <w:tcW w:w="1328" w:type="dxa"/>
            <w:vAlign w:val="top"/>
          </w:tcPr>
          <w:p>
            <w:pPr>
              <w:spacing w:before="53" w:line="167" w:lineRule="auto"/>
              <w:ind w:firstLine="615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327" w:type="dxa"/>
            <w:vAlign w:val="top"/>
          </w:tcPr>
          <w:p>
            <w:pPr>
              <w:spacing w:before="53" w:line="167" w:lineRule="auto"/>
              <w:ind w:firstLine="619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332" w:type="dxa"/>
            <w:vAlign w:val="top"/>
          </w:tcPr>
          <w:p>
            <w:pPr>
              <w:spacing w:before="53" w:line="167" w:lineRule="auto"/>
              <w:ind w:firstLine="616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7" w:hRule="atLeast"/>
        </w:trPr>
        <w:tc>
          <w:tcPr>
            <w:tcW w:w="133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8" w:type="dxa"/>
            <w:vMerge w:val="restart"/>
            <w:tcBorders>
              <w:bottom w:val="nil"/>
            </w:tcBorders>
            <w:vAlign w:val="top"/>
          </w:tcPr>
          <w:p>
            <w:pPr>
              <w:spacing w:before="142" w:line="186" w:lineRule="auto"/>
              <w:ind w:firstLine="157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:highlight w:val="none"/>
              </w:rPr>
              <w:t>素材资源库</w:t>
            </w:r>
          </w:p>
        </w:tc>
        <w:tc>
          <w:tcPr>
            <w:tcW w:w="1327" w:type="dxa"/>
            <w:vAlign w:val="top"/>
          </w:tcPr>
          <w:p>
            <w:pPr>
              <w:spacing w:before="18" w:line="188" w:lineRule="auto"/>
              <w:ind w:firstLine="458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  <w:highlight w:val="none"/>
              </w:rPr>
              <w:t>微课</w:t>
            </w:r>
          </w:p>
        </w:tc>
        <w:tc>
          <w:tcPr>
            <w:tcW w:w="1328" w:type="dxa"/>
            <w:vAlign w:val="top"/>
          </w:tcPr>
          <w:p>
            <w:pPr>
              <w:spacing w:before="57" w:line="167" w:lineRule="auto"/>
              <w:ind w:firstLine="615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327" w:type="dxa"/>
            <w:vAlign w:val="top"/>
          </w:tcPr>
          <w:p>
            <w:pPr>
              <w:spacing w:before="57" w:line="167" w:lineRule="auto"/>
              <w:ind w:firstLine="619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332" w:type="dxa"/>
            <w:vAlign w:val="top"/>
          </w:tcPr>
          <w:p>
            <w:pPr>
              <w:spacing w:before="57" w:line="167" w:lineRule="auto"/>
              <w:ind w:firstLine="614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3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  <w:highlight w:val="none"/>
              </w:rPr>
            </w:pPr>
          </w:p>
        </w:tc>
        <w:tc>
          <w:tcPr>
            <w:tcW w:w="1327" w:type="dxa"/>
            <w:vAlign w:val="top"/>
          </w:tcPr>
          <w:p>
            <w:pPr>
              <w:spacing w:before="18" w:line="188" w:lineRule="auto"/>
              <w:ind w:firstLine="461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  <w:highlight w:val="none"/>
              </w:rPr>
              <w:t>动画</w:t>
            </w:r>
          </w:p>
        </w:tc>
        <w:tc>
          <w:tcPr>
            <w:tcW w:w="1328" w:type="dxa"/>
            <w:vAlign w:val="top"/>
          </w:tcPr>
          <w:p>
            <w:pPr>
              <w:spacing w:before="57" w:line="167" w:lineRule="auto"/>
              <w:ind w:firstLine="618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327" w:type="dxa"/>
            <w:vAlign w:val="top"/>
          </w:tcPr>
          <w:p>
            <w:pPr>
              <w:spacing w:before="57" w:line="167" w:lineRule="auto"/>
              <w:ind w:firstLine="622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332" w:type="dxa"/>
            <w:vAlign w:val="top"/>
          </w:tcPr>
          <w:p>
            <w:pPr>
              <w:spacing w:before="57" w:line="167" w:lineRule="auto"/>
              <w:ind w:firstLine="614"/>
              <w:rPr>
                <w:rFonts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sz w:val="21"/>
                <w:szCs w:val="21"/>
                <w:highlight w:val="none"/>
              </w:rPr>
              <w:t>4</w:t>
            </w:r>
          </w:p>
        </w:tc>
      </w:tr>
    </w:tbl>
    <w:p>
      <w:pPr>
        <w:spacing w:before="42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1"/>
          <w:sz w:val="28"/>
          <w:szCs w:val="28"/>
          <w:highlight w:val="none"/>
        </w:rPr>
        <w:t>（三）</w:t>
      </w:r>
      <w:r>
        <w:rPr>
          <w:rFonts w:ascii="宋体" w:hAnsi="宋体" w:eastAsia="宋体" w:cs="宋体"/>
          <w:spacing w:val="3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  <w:highlight w:val="none"/>
        </w:rPr>
        <w:t>技术标准</w:t>
      </w:r>
    </w:p>
    <w:p>
      <w:pPr>
        <w:spacing w:before="267" w:line="359" w:lineRule="auto"/>
        <w:ind w:left="26" w:right="116" w:firstLine="57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>资源转化成果可包含文本文档、演示文稿、视频文件、</w:t>
      </w:r>
      <w:r>
        <w:rPr>
          <w:rFonts w:ascii="宋体" w:hAnsi="宋体" w:eastAsia="宋体" w:cs="宋体"/>
          <w:spacing w:val="5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>Flash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文件、图形/图像素材和网页型资源等：</w:t>
      </w:r>
    </w:p>
    <w:p>
      <w:pPr>
        <w:spacing w:line="202" w:lineRule="auto"/>
        <w:ind w:firstLine="68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1.文本文档</w:t>
      </w:r>
    </w:p>
    <w:p>
      <w:pPr>
        <w:spacing w:before="240" w:line="359" w:lineRule="auto"/>
        <w:ind w:left="29" w:right="113" w:firstLine="55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z w:val="28"/>
          <w:szCs w:val="28"/>
          <w:highlight w:val="none"/>
        </w:rPr>
        <w:t>采用＊.doc</w:t>
      </w:r>
      <w:r>
        <w:rPr>
          <w:rFonts w:ascii="宋体" w:hAnsi="宋体" w:eastAsia="宋体" w:cs="宋体"/>
          <w:spacing w:val="3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z w:val="28"/>
          <w:szCs w:val="28"/>
          <w:highlight w:val="none"/>
        </w:rPr>
        <w:t>或＊.docx</w:t>
      </w:r>
      <w:r>
        <w:rPr>
          <w:rFonts w:ascii="宋体" w:hAnsi="宋体" w:eastAsia="宋体" w:cs="宋体"/>
          <w:spacing w:val="1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格式。文件制作所使用的软件版本不低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于Microsoft</w:t>
      </w:r>
      <w:r>
        <w:rPr>
          <w:rFonts w:ascii="宋体" w:hAnsi="宋体" w:eastAsia="宋体" w:cs="宋体"/>
          <w:spacing w:val="1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Office</w:t>
      </w:r>
      <w:r>
        <w:rPr>
          <w:rFonts w:ascii="宋体" w:hAnsi="宋体" w:eastAsia="宋体" w:cs="宋体"/>
          <w:spacing w:val="1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2003。</w:t>
      </w:r>
    </w:p>
    <w:p>
      <w:pPr>
        <w:spacing w:before="1" w:line="202" w:lineRule="auto"/>
        <w:ind w:firstLine="58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2.演示文稿</w:t>
      </w:r>
    </w:p>
    <w:p>
      <w:pPr>
        <w:spacing w:before="240" w:line="272" w:lineRule="auto"/>
        <w:ind w:left="29" w:right="113" w:firstLine="55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z w:val="28"/>
          <w:szCs w:val="28"/>
          <w:highlight w:val="none"/>
        </w:rPr>
        <w:t>采用＊.ppt</w:t>
      </w:r>
      <w:r>
        <w:rPr>
          <w:rFonts w:ascii="宋体" w:hAnsi="宋体" w:eastAsia="宋体" w:cs="宋体"/>
          <w:spacing w:val="3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z w:val="28"/>
          <w:szCs w:val="28"/>
          <w:highlight w:val="none"/>
        </w:rPr>
        <w:t>或＊.pptx</w:t>
      </w:r>
      <w:r>
        <w:rPr>
          <w:rFonts w:ascii="宋体" w:hAnsi="宋体" w:eastAsia="宋体" w:cs="宋体"/>
          <w:spacing w:val="1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格式。文件制作所使用的软件版本不低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于Microsoft</w:t>
      </w:r>
      <w:r>
        <w:rPr>
          <w:rFonts w:ascii="宋体" w:hAnsi="宋体" w:eastAsia="宋体" w:cs="宋体"/>
          <w:spacing w:val="3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Office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2003。播放时不出现宏脚本提示。</w:t>
      </w:r>
    </w:p>
    <w:p>
      <w:pPr>
        <w:spacing w:before="264" w:line="185" w:lineRule="auto"/>
        <w:ind w:firstLine="58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4.</w:t>
      </w:r>
      <w:r>
        <w:rPr>
          <w:rFonts w:ascii="宋体" w:hAnsi="宋体" w:eastAsia="宋体" w:cs="宋体"/>
          <w:spacing w:val="1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视频文件</w:t>
      </w:r>
    </w:p>
    <w:p>
      <w:pPr>
        <w:spacing w:before="267" w:line="272" w:lineRule="auto"/>
        <w:ind w:left="36" w:right="122" w:firstLine="547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采用</w:t>
      </w:r>
      <w:r>
        <w:rPr>
          <w:rFonts w:ascii="宋体" w:hAnsi="宋体" w:eastAsia="宋体" w:cs="宋体"/>
          <w:spacing w:val="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MP4</w:t>
      </w:r>
      <w:r>
        <w:rPr>
          <w:rFonts w:ascii="宋体" w:hAnsi="宋体" w:eastAsia="宋体" w:cs="宋体"/>
          <w:spacing w:val="1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格式。录像环境光线充足、安静，</w:t>
      </w:r>
      <w:r>
        <w:rPr>
          <w:rFonts w:ascii="宋体" w:hAnsi="宋体" w:eastAsia="宋体" w:cs="宋体"/>
          <w:spacing w:val="6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衣着得体，语音清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  <w:highlight w:val="none"/>
        </w:rPr>
        <w:t>晰。</w:t>
      </w:r>
    </w:p>
    <w:p>
      <w:pPr>
        <w:spacing w:before="264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2"/>
          <w:sz w:val="28"/>
          <w:szCs w:val="28"/>
          <w:highlight w:val="none"/>
        </w:rPr>
        <w:t>（</w:t>
      </w:r>
      <w:r>
        <w:rPr>
          <w:rFonts w:ascii="宋体" w:hAnsi="宋体" w:eastAsia="宋体" w:cs="宋体"/>
          <w:spacing w:val="-7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  <w:highlight w:val="none"/>
        </w:rPr>
        <w:t>1</w:t>
      </w:r>
      <w:r>
        <w:rPr>
          <w:rFonts w:ascii="宋体" w:hAnsi="宋体" w:eastAsia="宋体" w:cs="宋体"/>
          <w:spacing w:val="-6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  <w:highlight w:val="none"/>
        </w:rPr>
        <w:t>）视频压缩采用</w:t>
      </w:r>
      <w:r>
        <w:rPr>
          <w:rFonts w:ascii="宋体" w:hAnsi="宋体" w:eastAsia="宋体" w:cs="宋体"/>
          <w:spacing w:val="11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  <w:highlight w:val="none"/>
        </w:rPr>
        <w:t>H.264(MPEG-4</w:t>
      </w:r>
      <w:r>
        <w:rPr>
          <w:rFonts w:ascii="宋体" w:hAnsi="宋体" w:eastAsia="宋体" w:cs="宋体"/>
          <w:spacing w:val="4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  <w:highlight w:val="none"/>
        </w:rPr>
        <w:t>Part10</w:t>
      </w:r>
      <w:r>
        <w:rPr>
          <w:rFonts w:ascii="宋体" w:hAnsi="宋体" w:eastAsia="宋体" w:cs="宋体"/>
          <w:spacing w:val="-6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2"/>
          <w:sz w:val="28"/>
          <w:szCs w:val="28"/>
          <w:highlight w:val="none"/>
        </w:rPr>
        <w:t>：profile=main,</w:t>
      </w:r>
    </w:p>
    <w:p>
      <w:pPr>
        <w:rPr>
          <w:highlight w:val="none"/>
        </w:rPr>
        <w:sectPr>
          <w:footerReference r:id="rId39" w:type="default"/>
          <w:pgSz w:w="11912" w:h="16840"/>
          <w:pgMar w:top="1424" w:right="1684" w:bottom="1128" w:left="1786" w:header="0" w:footer="1004" w:gutter="0"/>
          <w:cols w:space="720" w:num="1"/>
        </w:sectPr>
      </w:pPr>
    </w:p>
    <w:p>
      <w:pPr>
        <w:spacing w:before="54" w:line="359" w:lineRule="auto"/>
        <w:ind w:left="27" w:firstLine="1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level=3.0)编码方式，</w:t>
      </w:r>
      <w:r>
        <w:rPr>
          <w:rFonts w:ascii="宋体" w:hAnsi="宋体" w:eastAsia="宋体" w:cs="宋体"/>
          <w:spacing w:val="9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码流率</w:t>
      </w:r>
      <w:r>
        <w:rPr>
          <w:rFonts w:ascii="宋体" w:hAnsi="宋体" w:eastAsia="宋体" w:cs="宋体"/>
          <w:spacing w:val="2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256</w:t>
      </w:r>
      <w:r>
        <w:rPr>
          <w:rFonts w:ascii="宋体" w:hAnsi="宋体" w:eastAsia="宋体" w:cs="宋体"/>
          <w:spacing w:val="1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Kbps</w:t>
      </w:r>
      <w:r>
        <w:rPr>
          <w:rFonts w:ascii="宋体" w:hAnsi="宋体" w:eastAsia="宋体" w:cs="宋体"/>
          <w:spacing w:val="4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以上，帧率不低于</w:t>
      </w:r>
      <w:r>
        <w:rPr>
          <w:rFonts w:ascii="宋体" w:hAnsi="宋体" w:eastAsia="宋体" w:cs="宋体"/>
          <w:spacing w:val="2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25</w:t>
      </w:r>
      <w:r>
        <w:rPr>
          <w:rFonts w:ascii="宋体" w:hAnsi="宋体" w:eastAsia="宋体" w:cs="宋体"/>
          <w:spacing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fps，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分辨率不低于</w:t>
      </w:r>
      <w:r>
        <w:rPr>
          <w:rFonts w:ascii="宋体" w:hAnsi="宋体" w:eastAsia="宋体" w:cs="宋体"/>
          <w:spacing w:val="2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720×576（4:3）或</w:t>
      </w:r>
      <w:r>
        <w:rPr>
          <w:rFonts w:ascii="宋体" w:hAnsi="宋体" w:eastAsia="宋体" w:cs="宋体"/>
          <w:spacing w:val="4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1024×576（</w:t>
      </w:r>
      <w:r>
        <w:rPr>
          <w:rFonts w:ascii="宋体" w:hAnsi="宋体" w:eastAsia="宋体" w:cs="宋体"/>
          <w:spacing w:val="-6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16:9）。</w:t>
      </w:r>
    </w:p>
    <w:p>
      <w:pPr>
        <w:spacing w:before="3" w:line="301" w:lineRule="auto"/>
        <w:ind w:left="31" w:right="226" w:firstLine="56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2"/>
          <w:sz w:val="28"/>
          <w:szCs w:val="28"/>
          <w:highlight w:val="none"/>
        </w:rPr>
        <w:t>（2）</w:t>
      </w:r>
      <w:r>
        <w:rPr>
          <w:rFonts w:ascii="宋体" w:hAnsi="宋体" w:eastAsia="宋体" w:cs="宋体"/>
          <w:spacing w:val="1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  <w:highlight w:val="none"/>
        </w:rPr>
        <w:t>声音和画面要求同步，无交流声或其他杂音等缺陷，</w:t>
      </w:r>
      <w:r>
        <w:rPr>
          <w:rFonts w:ascii="宋体" w:hAnsi="宋体" w:eastAsia="宋体" w:cs="宋体"/>
          <w:spacing w:val="7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  <w:highlight w:val="none"/>
        </w:rPr>
        <w:t>无明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显失真，</w:t>
      </w:r>
      <w:r>
        <w:rPr>
          <w:rFonts w:ascii="宋体" w:hAnsi="宋体" w:eastAsia="宋体" w:cs="宋体"/>
          <w:spacing w:val="8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保证优良的声音质量，</w:t>
      </w:r>
      <w:r>
        <w:rPr>
          <w:rFonts w:ascii="宋体" w:hAnsi="宋体" w:eastAsia="宋体" w:cs="宋体"/>
          <w:spacing w:val="6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解说声与现场声、背景音乐无明显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比例失调。音频信噪比不低于</w:t>
      </w:r>
      <w:r>
        <w:rPr>
          <w:rFonts w:ascii="宋体" w:hAnsi="宋体" w:eastAsia="宋体" w:cs="宋体"/>
          <w:spacing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48dB。</w:t>
      </w:r>
    </w:p>
    <w:p>
      <w:pPr>
        <w:spacing w:before="263" w:line="273" w:lineRule="auto"/>
        <w:ind w:left="25" w:right="228" w:firstLine="566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（3）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字幕要使用符合国家标准的规范字，不出现繁体字、异体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highlight w:val="none"/>
        </w:rPr>
        <w:t>字、错别字；字幕与画面、解说词、音乐配合适当。</w:t>
      </w:r>
    </w:p>
    <w:p>
      <w:pPr>
        <w:spacing w:before="263" w:line="185" w:lineRule="auto"/>
        <w:ind w:firstLine="72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4.Flash</w:t>
      </w:r>
      <w:r>
        <w:rPr>
          <w:rFonts w:ascii="宋体" w:hAnsi="宋体" w:eastAsia="宋体" w:cs="宋体"/>
          <w:spacing w:val="1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文件</w:t>
      </w:r>
    </w:p>
    <w:p>
      <w:pPr>
        <w:spacing w:before="264" w:line="185" w:lineRule="auto"/>
        <w:ind w:firstLine="587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文件制作所使用的软件版本不低于</w:t>
      </w:r>
      <w:r>
        <w:rPr>
          <w:rFonts w:ascii="宋体" w:hAnsi="宋体" w:eastAsia="宋体" w:cs="宋体"/>
          <w:spacing w:val="2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Flash</w:t>
      </w:r>
      <w:r>
        <w:rPr>
          <w:rFonts w:ascii="宋体" w:hAnsi="宋体" w:eastAsia="宋体" w:cs="宋体"/>
          <w:spacing w:val="1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6.0。</w:t>
      </w:r>
    </w:p>
    <w:p>
      <w:pPr>
        <w:spacing w:before="267" w:line="185" w:lineRule="auto"/>
        <w:ind w:firstLine="5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5.</w:t>
      </w:r>
      <w:r>
        <w:rPr>
          <w:rFonts w:ascii="宋体" w:hAnsi="宋体" w:eastAsia="宋体" w:cs="宋体"/>
          <w:spacing w:val="4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highlight w:val="none"/>
        </w:rPr>
        <w:t>图形/图像素材</w:t>
      </w:r>
    </w:p>
    <w:p>
      <w:pPr>
        <w:spacing w:before="263" w:line="316" w:lineRule="auto"/>
        <w:ind w:left="23" w:firstLine="56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z w:val="28"/>
          <w:szCs w:val="28"/>
          <w:highlight w:val="none"/>
        </w:rPr>
        <w:t>采用常见存储格式，如＊.gif、＊.png、＊.jpg</w:t>
      </w:r>
      <w:r>
        <w:rPr>
          <w:rFonts w:ascii="宋体" w:hAnsi="宋体" w:eastAsia="宋体" w:cs="宋体"/>
          <w:spacing w:val="4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等。彩色图像 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颜色数不低于真彩（</w:t>
      </w:r>
      <w:r>
        <w:rPr>
          <w:rFonts w:ascii="宋体" w:hAnsi="宋体" w:eastAsia="宋体" w:cs="宋体"/>
          <w:spacing w:val="-7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24</w:t>
      </w:r>
      <w:r>
        <w:rPr>
          <w:rFonts w:ascii="宋体" w:hAnsi="宋体" w:eastAsia="宋体" w:cs="宋体"/>
          <w:spacing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位色</w:t>
      </w:r>
      <w:r>
        <w:rPr>
          <w:rFonts w:ascii="宋体" w:hAnsi="宋体" w:eastAsia="宋体" w:cs="宋体"/>
          <w:spacing w:val="-72"/>
          <w:sz w:val="28"/>
          <w:szCs w:val="28"/>
          <w:highlight w:val="none"/>
        </w:rPr>
        <w:t>）</w:t>
      </w:r>
      <w:r>
        <w:rPr>
          <w:rFonts w:ascii="宋体" w:hAnsi="宋体" w:eastAsia="宋体" w:cs="宋体"/>
          <w:spacing w:val="4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72"/>
          <w:sz w:val="28"/>
          <w:szCs w:val="28"/>
          <w:highlight w:val="none"/>
        </w:rPr>
        <w:t>，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灰度图像的灰度级不低于</w:t>
      </w:r>
      <w:r>
        <w:rPr>
          <w:rFonts w:ascii="宋体" w:hAnsi="宋体" w:eastAsia="宋体" w:cs="宋体"/>
          <w:spacing w:val="3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256</w:t>
      </w:r>
      <w:r>
        <w:rPr>
          <w:rFonts w:ascii="宋体" w:hAnsi="宋体" w:eastAsia="宋体" w:cs="宋体"/>
          <w:spacing w:val="2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级，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屏幕分辨率不低于</w:t>
      </w:r>
      <w:r>
        <w:rPr>
          <w:rFonts w:ascii="宋体" w:hAnsi="宋体" w:eastAsia="宋体" w:cs="宋体"/>
          <w:spacing w:val="6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z w:val="28"/>
          <w:szCs w:val="28"/>
          <w:highlight w:val="none"/>
        </w:rPr>
        <w:t>1024×768</w:t>
      </w:r>
      <w:r>
        <w:rPr>
          <w:rFonts w:ascii="宋体" w:hAnsi="宋体" w:eastAsia="宋体" w:cs="宋体"/>
          <w:spacing w:val="4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z w:val="28"/>
          <w:szCs w:val="28"/>
          <w:highlight w:val="none"/>
        </w:rPr>
        <w:t>时，</w:t>
      </w:r>
      <w:r>
        <w:rPr>
          <w:rFonts w:ascii="宋体" w:hAnsi="宋体" w:eastAsia="宋体" w:cs="宋体"/>
          <w:spacing w:val="7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扫描图像的扫描分辨率不低于 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72</w:t>
      </w:r>
      <w:r>
        <w:rPr>
          <w:rFonts w:ascii="宋体" w:hAnsi="宋体" w:eastAsia="宋体" w:cs="宋体"/>
          <w:spacing w:val="20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dpi。</w:t>
      </w:r>
    </w:p>
    <w:p>
      <w:pPr>
        <w:spacing w:before="264" w:line="185" w:lineRule="auto"/>
        <w:ind w:firstLine="587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6.</w:t>
      </w:r>
      <w:r>
        <w:rPr>
          <w:rFonts w:ascii="宋体" w:hAnsi="宋体" w:eastAsia="宋体" w:cs="宋体"/>
          <w:spacing w:val="3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网页型资源</w:t>
      </w:r>
    </w:p>
    <w:p>
      <w:pPr>
        <w:spacing w:before="263" w:line="316" w:lineRule="auto"/>
        <w:ind w:left="20" w:right="218" w:firstLine="563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z w:val="28"/>
          <w:szCs w:val="28"/>
          <w:highlight w:val="none"/>
        </w:rPr>
        <w:t>采用HTML5编码。兼容Microsoft</w:t>
      </w:r>
      <w:r>
        <w:rPr>
          <w:rFonts w:ascii="宋体" w:hAnsi="宋体" w:eastAsia="宋体" w:cs="宋体"/>
          <w:spacing w:val="3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z w:val="28"/>
          <w:szCs w:val="28"/>
          <w:highlight w:val="none"/>
        </w:rPr>
        <w:t>IE、Google</w:t>
      </w:r>
      <w:r>
        <w:rPr>
          <w:rFonts w:ascii="宋体" w:hAnsi="宋体" w:eastAsia="宋体" w:cs="宋体"/>
          <w:spacing w:val="1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Chrome、Mozilla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Firefox浏览器。避免出现大量的垃圾代码，</w:t>
      </w:r>
      <w:r>
        <w:rPr>
          <w:rFonts w:ascii="宋体" w:hAnsi="宋体" w:eastAsia="宋体" w:cs="宋体"/>
          <w:spacing w:val="9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使用网页编辑工具编辑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网页，不可直接将</w:t>
      </w:r>
      <w:r>
        <w:rPr>
          <w:rFonts w:ascii="宋体" w:hAnsi="宋体" w:eastAsia="宋体" w:cs="宋体"/>
          <w:spacing w:val="2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z w:val="28"/>
          <w:szCs w:val="28"/>
          <w:highlight w:val="none"/>
        </w:rPr>
        <w:t>Microsoft</w:t>
      </w:r>
      <w:r>
        <w:rPr>
          <w:rFonts w:ascii="宋体" w:hAnsi="宋体" w:eastAsia="宋体" w:cs="宋体"/>
          <w:spacing w:val="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z w:val="28"/>
          <w:szCs w:val="28"/>
          <w:highlight w:val="none"/>
        </w:rPr>
        <w:t>Word、WPS</w:t>
      </w:r>
      <w:r>
        <w:rPr>
          <w:rFonts w:ascii="宋体" w:hAnsi="宋体" w:eastAsia="宋体" w:cs="宋体"/>
          <w:spacing w:val="1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等文件内容粘贴到网页文 </w:t>
      </w:r>
      <w:r>
        <w:rPr>
          <w:rFonts w:ascii="宋体" w:hAnsi="宋体" w:eastAsia="宋体" w:cs="宋体"/>
          <w:spacing w:val="-11"/>
          <w:sz w:val="28"/>
          <w:szCs w:val="28"/>
          <w:highlight w:val="none"/>
        </w:rPr>
        <w:t>件中。</w:t>
      </w:r>
    </w:p>
    <w:p>
      <w:pPr>
        <w:spacing w:before="264" w:line="185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5"/>
          <w:sz w:val="28"/>
          <w:szCs w:val="28"/>
          <w:highlight w:val="none"/>
        </w:rPr>
        <w:t>（四）转化计划</w:t>
      </w:r>
    </w:p>
    <w:p>
      <w:pPr>
        <w:spacing w:before="268" w:line="185" w:lineRule="auto"/>
        <w:ind w:firstLine="605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1.团队组建与总体设计</w:t>
      </w:r>
      <w:r>
        <w:rPr>
          <w:rFonts w:ascii="宋体" w:hAnsi="宋体" w:eastAsia="宋体" w:cs="宋体"/>
          <w:color w:val="FF0000"/>
          <w:spacing w:val="-2"/>
          <w:sz w:val="28"/>
          <w:szCs w:val="28"/>
          <w:highlight w:val="none"/>
        </w:rPr>
        <w:t>（2022.9-2022.10）</w:t>
      </w:r>
    </w:p>
    <w:p>
      <w:pPr>
        <w:spacing w:before="262" w:line="302" w:lineRule="auto"/>
        <w:ind w:left="27" w:right="215" w:firstLine="56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组建赛项资源转化小组，邀请行业、企业及院校的顾问专家参</w:t>
      </w:r>
      <w:r>
        <w:rPr>
          <w:rFonts w:ascii="宋体" w:hAnsi="宋体" w:eastAsia="宋体" w:cs="宋体"/>
          <w:spacing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  <w:highlight w:val="none"/>
        </w:rPr>
        <w:t>与，</w:t>
      </w:r>
      <w:r>
        <w:rPr>
          <w:rFonts w:ascii="宋体" w:hAnsi="宋体" w:eastAsia="宋体" w:cs="宋体"/>
          <w:spacing w:val="8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  <w:highlight w:val="none"/>
        </w:rPr>
        <w:t>召开建设研讨会，</w:t>
      </w:r>
      <w:r>
        <w:rPr>
          <w:rFonts w:ascii="宋体" w:hAnsi="宋体" w:eastAsia="宋体" w:cs="宋体"/>
          <w:spacing w:val="6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  <w:highlight w:val="none"/>
        </w:rPr>
        <w:t>构建总体框架。组织任务分配协调会，</w:t>
      </w:r>
      <w:r>
        <w:rPr>
          <w:rFonts w:ascii="宋体" w:hAnsi="宋体" w:eastAsia="宋体" w:cs="宋体"/>
          <w:spacing w:val="6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6"/>
          <w:sz w:val="28"/>
          <w:szCs w:val="28"/>
          <w:highlight w:val="none"/>
        </w:rPr>
        <w:t>落实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建设任务、人员安排与资金分配等问题，确保有序、优质开展。</w:t>
      </w:r>
    </w:p>
    <w:p>
      <w:pPr>
        <w:spacing w:before="264" w:line="185" w:lineRule="auto"/>
        <w:ind w:firstLine="588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2.基本资源、拓展资源及平台开发</w:t>
      </w:r>
      <w:r>
        <w:rPr>
          <w:rFonts w:ascii="宋体" w:hAnsi="宋体" w:eastAsia="宋体" w:cs="宋体"/>
          <w:color w:val="FF0000"/>
          <w:spacing w:val="-1"/>
          <w:sz w:val="28"/>
          <w:szCs w:val="28"/>
          <w:highlight w:val="none"/>
        </w:rPr>
        <w:t>（2022.10-2022.11）</w:t>
      </w:r>
    </w:p>
    <w:p>
      <w:pPr>
        <w:rPr>
          <w:highlight w:val="none"/>
        </w:rPr>
        <w:sectPr>
          <w:footerReference r:id="rId40" w:type="default"/>
          <w:pgSz w:w="11912" w:h="16840"/>
          <w:pgMar w:top="1424" w:right="1578" w:bottom="1128" w:left="1786" w:header="0" w:footer="1004" w:gutter="0"/>
          <w:cols w:space="720" w:num="1"/>
        </w:sectPr>
      </w:pPr>
    </w:p>
    <w:p>
      <w:pPr>
        <w:spacing w:before="54" w:line="359" w:lineRule="auto"/>
        <w:ind w:left="27" w:right="228" w:firstLine="55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进行基本资源、拓展资源建设，</w:t>
      </w:r>
      <w:r>
        <w:rPr>
          <w:rFonts w:ascii="宋体" w:hAnsi="宋体" w:eastAsia="宋体" w:cs="宋体"/>
          <w:spacing w:val="101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开发视频、图片、动画、仿真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  <w:highlight w:val="none"/>
        </w:rPr>
        <w:t>软件等素材。按照“以赛促建、以赛促学、以赛代训”基本要求，</w:t>
      </w:r>
      <w:r>
        <w:rPr>
          <w:rFonts w:ascii="宋体" w:hAnsi="宋体" w:eastAsia="宋体" w:cs="宋体"/>
          <w:spacing w:val="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建设具有开放性和普适性的服务平台。</w:t>
      </w:r>
    </w:p>
    <w:p>
      <w:pPr>
        <w:spacing w:before="4" w:line="199" w:lineRule="auto"/>
        <w:ind w:firstLine="590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3.资源修改导入及平台运行调试阶段</w:t>
      </w:r>
      <w:r>
        <w:rPr>
          <w:rFonts w:ascii="宋体" w:hAnsi="宋体" w:eastAsia="宋体" w:cs="宋体"/>
          <w:color w:val="FF0000"/>
          <w:spacing w:val="-1"/>
          <w:sz w:val="28"/>
          <w:szCs w:val="28"/>
          <w:highlight w:val="none"/>
        </w:rPr>
        <w:t>（2022.11-2022.12）</w:t>
      </w:r>
    </w:p>
    <w:p>
      <w:pPr>
        <w:spacing w:before="241" w:line="359" w:lineRule="auto"/>
        <w:ind w:left="26" w:right="228" w:firstLine="56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组织专家评审小组，提出修改意见，形成资源集成平台，并与</w:t>
      </w:r>
      <w:r>
        <w:rPr>
          <w:rFonts w:ascii="宋体" w:hAnsi="宋体" w:eastAsia="宋体" w:cs="宋体"/>
          <w:spacing w:val="1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用户服务平台整合对接，完成资源导入，试运行并调试平台。</w:t>
      </w:r>
    </w:p>
    <w:p>
      <w:pPr>
        <w:spacing w:before="3" w:line="199" w:lineRule="auto"/>
        <w:ind w:firstLine="58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4.推广应用更新完善阶段</w:t>
      </w:r>
      <w:r>
        <w:rPr>
          <w:rFonts w:ascii="宋体" w:hAnsi="宋体" w:eastAsia="宋体" w:cs="宋体"/>
          <w:color w:val="FF0000"/>
          <w:spacing w:val="-1"/>
          <w:sz w:val="28"/>
          <w:szCs w:val="28"/>
          <w:highlight w:val="none"/>
        </w:rPr>
        <w:t>（2023.1）</w:t>
      </w:r>
    </w:p>
    <w:p>
      <w:pPr>
        <w:spacing w:before="244" w:line="330" w:lineRule="auto"/>
        <w:ind w:left="24" w:firstLine="56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按照以用促建、共建共享、开放建设、动态更新的原则，提供</w:t>
      </w:r>
      <w:r>
        <w:rPr>
          <w:rFonts w:ascii="宋体" w:hAnsi="宋体" w:eastAsia="宋体" w:cs="宋体"/>
          <w:spacing w:val="10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培训等服务，</w:t>
      </w:r>
      <w:r>
        <w:rPr>
          <w:rFonts w:ascii="宋体" w:hAnsi="宋体" w:eastAsia="宋体" w:cs="宋体"/>
          <w:spacing w:val="7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解决全国高职院校共性需求，</w:t>
      </w:r>
      <w:r>
        <w:rPr>
          <w:rFonts w:ascii="宋体" w:hAnsi="宋体" w:eastAsia="宋体" w:cs="宋体"/>
          <w:spacing w:val="7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highlight w:val="none"/>
        </w:rPr>
        <w:t>实现优质教学资源共享。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沿着“设计—建设—运行—反馈—更新”的系统化运作路径，</w:t>
      </w:r>
      <w:r>
        <w:rPr>
          <w:rFonts w:ascii="宋体" w:hAnsi="宋体" w:eastAsia="宋体" w:cs="宋体"/>
          <w:spacing w:val="9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制定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修正方案。进一步做精做深资源内容，</w:t>
      </w:r>
      <w:r>
        <w:rPr>
          <w:rFonts w:ascii="宋体" w:hAnsi="宋体" w:eastAsia="宋体" w:cs="宋体"/>
          <w:spacing w:val="8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持续更新教学资源，</w:t>
      </w:r>
      <w:r>
        <w:rPr>
          <w:rFonts w:ascii="宋体" w:hAnsi="宋体" w:eastAsia="宋体" w:cs="宋体"/>
          <w:spacing w:val="7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逐步淘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汰老、旧资源，</w:t>
      </w:r>
      <w:r>
        <w:rPr>
          <w:rFonts w:ascii="宋体" w:hAnsi="宋体" w:eastAsia="宋体" w:cs="宋体"/>
          <w:spacing w:val="8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highlight w:val="none"/>
        </w:rPr>
        <w:t>每年更新比例不低于10%，从而确保资源库的可持续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 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>健康发展。</w:t>
      </w:r>
    </w:p>
    <w:p>
      <w:pPr>
        <w:spacing w:before="263" w:line="185" w:lineRule="auto"/>
        <w:ind w:firstLine="67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1"/>
          <w:sz w:val="28"/>
          <w:szCs w:val="28"/>
          <w:highlight w:val="none"/>
        </w:rPr>
        <w:t>（五）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  <w:highlight w:val="none"/>
        </w:rPr>
        <w:t>提交方式</w:t>
      </w:r>
    </w:p>
    <w:p>
      <w:pPr>
        <w:spacing w:before="268" w:line="272" w:lineRule="auto"/>
        <w:ind w:left="14" w:right="308" w:firstLine="571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制</w:t>
      </w:r>
      <w:r>
        <w:rPr>
          <w:rFonts w:ascii="宋体" w:hAnsi="宋体" w:eastAsia="宋体" w:cs="宋体"/>
          <w:spacing w:val="-6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作</w:t>
      </w:r>
      <w:r>
        <w:rPr>
          <w:rFonts w:ascii="宋体" w:hAnsi="宋体" w:eastAsia="宋体" w:cs="宋体"/>
          <w:spacing w:val="-8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完</w:t>
      </w:r>
      <w:r>
        <w:rPr>
          <w:rFonts w:ascii="宋体" w:hAnsi="宋体" w:eastAsia="宋体" w:cs="宋体"/>
          <w:spacing w:val="-8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成</w:t>
      </w:r>
      <w:r>
        <w:rPr>
          <w:rFonts w:ascii="宋体" w:hAnsi="宋体" w:eastAsia="宋体" w:cs="宋体"/>
          <w:spacing w:val="-6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的</w:t>
      </w:r>
      <w:r>
        <w:rPr>
          <w:rFonts w:ascii="宋体" w:hAnsi="宋体" w:eastAsia="宋体" w:cs="宋体"/>
          <w:spacing w:val="-7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资</w:t>
      </w:r>
      <w:r>
        <w:rPr>
          <w:rFonts w:ascii="宋体" w:hAnsi="宋体" w:eastAsia="宋体" w:cs="宋体"/>
          <w:spacing w:val="-86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源</w:t>
      </w:r>
      <w:r>
        <w:rPr>
          <w:rFonts w:ascii="宋体" w:hAnsi="宋体" w:eastAsia="宋体" w:cs="宋体"/>
          <w:spacing w:val="-7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上</w:t>
      </w:r>
      <w:r>
        <w:rPr>
          <w:rFonts w:ascii="宋体" w:hAnsi="宋体" w:eastAsia="宋体" w:cs="宋体"/>
          <w:spacing w:val="-8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传</w:t>
      </w:r>
      <w:r>
        <w:rPr>
          <w:rFonts w:ascii="宋体" w:hAnsi="宋体" w:eastAsia="宋体" w:cs="宋体"/>
          <w:spacing w:val="-8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至</w:t>
      </w:r>
      <w:r>
        <w:rPr>
          <w:rFonts w:ascii="宋体" w:hAnsi="宋体" w:eastAsia="宋体" w:cs="宋体"/>
          <w:spacing w:val="-8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大</w:t>
      </w:r>
      <w:r>
        <w:rPr>
          <w:rFonts w:ascii="宋体" w:hAnsi="宋体" w:eastAsia="宋体" w:cs="宋体"/>
          <w:spacing w:val="-8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赛</w:t>
      </w:r>
      <w:r>
        <w:rPr>
          <w:rFonts w:ascii="宋体" w:hAnsi="宋体" w:eastAsia="宋体" w:cs="宋体"/>
          <w:spacing w:val="-7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指</w:t>
      </w:r>
      <w:r>
        <w:rPr>
          <w:rFonts w:ascii="宋体" w:hAnsi="宋体" w:eastAsia="宋体" w:cs="宋体"/>
          <w:spacing w:val="-78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定</w:t>
      </w:r>
      <w:r>
        <w:rPr>
          <w:rFonts w:ascii="宋体" w:hAnsi="宋体" w:eastAsia="宋体" w:cs="宋体"/>
          <w:spacing w:val="-6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的</w:t>
      </w:r>
      <w:r>
        <w:rPr>
          <w:rFonts w:ascii="宋体" w:hAnsi="宋体" w:eastAsia="宋体" w:cs="宋体"/>
          <w:spacing w:val="-6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网</w:t>
      </w:r>
      <w:r>
        <w:rPr>
          <w:rFonts w:ascii="宋体" w:hAnsi="宋体" w:eastAsia="宋体" w:cs="宋体"/>
          <w:spacing w:val="-8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络</w:t>
      </w:r>
      <w:r>
        <w:rPr>
          <w:rFonts w:ascii="宋体" w:hAnsi="宋体" w:eastAsia="宋体" w:cs="宋体"/>
          <w:spacing w:val="-8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信</w:t>
      </w:r>
      <w:r>
        <w:rPr>
          <w:rFonts w:ascii="宋体" w:hAnsi="宋体" w:eastAsia="宋体" w:cs="宋体"/>
          <w:spacing w:val="-7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息</w:t>
      </w:r>
      <w:r>
        <w:rPr>
          <w:rFonts w:ascii="宋体" w:hAnsi="宋体" w:eastAsia="宋体" w:cs="宋体"/>
          <w:spacing w:val="-75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管</w:t>
      </w:r>
      <w:r>
        <w:rPr>
          <w:rFonts w:ascii="宋体" w:hAnsi="宋体" w:eastAsia="宋体" w:cs="宋体"/>
          <w:spacing w:val="-8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理</w:t>
      </w:r>
      <w:r>
        <w:rPr>
          <w:rFonts w:ascii="宋体" w:hAnsi="宋体" w:eastAsia="宋体" w:cs="宋体"/>
          <w:spacing w:val="-87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平</w:t>
      </w:r>
      <w:r>
        <w:rPr>
          <w:rFonts w:ascii="宋体" w:hAnsi="宋体" w:eastAsia="宋体" w:cs="宋体"/>
          <w:spacing w:val="-6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台</w:t>
      </w:r>
      <w:r>
        <w:rPr>
          <w:rFonts w:ascii="宋体" w:hAnsi="宋体" w:eastAsia="宋体" w:cs="宋体"/>
          <w:spacing w:val="-9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  <w:highlight w:val="none"/>
        </w:rPr>
        <w:t>：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www.chinaskills-jsw.org。</w:t>
      </w:r>
    </w:p>
    <w:p>
      <w:pPr>
        <w:spacing w:before="263" w:line="185" w:lineRule="auto"/>
        <w:ind w:firstLine="67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1"/>
          <w:sz w:val="28"/>
          <w:szCs w:val="28"/>
          <w:highlight w:val="none"/>
        </w:rPr>
        <w:t>（六）</w:t>
      </w:r>
      <w:r>
        <w:rPr>
          <w:rFonts w:ascii="宋体" w:hAnsi="宋体" w:eastAsia="宋体" w:cs="宋体"/>
          <w:spacing w:val="-9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1"/>
          <w:sz w:val="28"/>
          <w:szCs w:val="28"/>
          <w:highlight w:val="none"/>
        </w:rPr>
        <w:t>版权归属</w:t>
      </w:r>
    </w:p>
    <w:p>
      <w:pPr>
        <w:spacing w:before="267" w:line="359" w:lineRule="auto"/>
        <w:ind w:left="23" w:right="231" w:firstLine="564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各赛项组委会组织的公开技能比赛，</w:t>
      </w:r>
      <w:r>
        <w:rPr>
          <w:rFonts w:ascii="宋体" w:hAnsi="宋体" w:eastAsia="宋体" w:cs="宋体"/>
          <w:spacing w:val="9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其赛项资源转化成果的版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highlight w:val="none"/>
        </w:rPr>
        <w:t>权由技能大赛组委会享有。</w:t>
      </w:r>
    </w:p>
    <w:p>
      <w:pPr>
        <w:spacing w:before="1" w:line="202" w:lineRule="auto"/>
        <w:ind w:firstLine="59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（七）使用与管理</w:t>
      </w:r>
    </w:p>
    <w:p>
      <w:pPr>
        <w:spacing w:before="240" w:line="359" w:lineRule="auto"/>
        <w:ind w:left="23" w:right="227" w:firstLine="562"/>
        <w:rPr>
          <w:rFonts w:ascii="宋体" w:hAnsi="宋体" w:eastAsia="宋体" w:cs="宋体"/>
          <w:sz w:val="28"/>
          <w:szCs w:val="28"/>
          <w:highlight w:val="none"/>
        </w:rPr>
      </w:pP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赛项资源转化成果由大赛组委会统一推广实施，会同赛项有关</w:t>
      </w:r>
      <w:r>
        <w:rPr>
          <w:rFonts w:ascii="宋体" w:hAnsi="宋体" w:eastAsia="宋体" w:cs="宋体"/>
          <w:spacing w:val="23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专家、赛项承办单位，</w:t>
      </w:r>
      <w:r>
        <w:rPr>
          <w:rFonts w:ascii="宋体" w:hAnsi="宋体" w:eastAsia="宋体" w:cs="宋体"/>
          <w:spacing w:val="94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highlight w:val="none"/>
        </w:rPr>
        <w:t>编辑出版有关赛项试题库、岗位典型操作流</w:t>
      </w:r>
      <w:r>
        <w:rPr>
          <w:rFonts w:ascii="宋体" w:hAnsi="宋体" w:eastAsia="宋体" w:cs="宋体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6"/>
          <w:sz w:val="28"/>
          <w:szCs w:val="28"/>
          <w:highlight w:val="none"/>
        </w:rPr>
        <w:t>程等精品资源。成熟的资源转化成果发布于全国大赛网络信息发布</w:t>
      </w:r>
      <w:r>
        <w:rPr>
          <w:rFonts w:ascii="宋体" w:hAnsi="宋体" w:eastAsia="宋体" w:cs="宋体"/>
          <w:spacing w:val="2"/>
          <w:sz w:val="28"/>
          <w:szCs w:val="28"/>
          <w:highlight w:val="none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highlight w:val="none"/>
        </w:rPr>
        <w:t>平台，供职业院校师生借鉴学习。</w:t>
      </w:r>
    </w:p>
    <w:sectPr>
      <w:footerReference r:id="rId41" w:type="default"/>
      <w:pgSz w:w="11912" w:h="16840"/>
      <w:pgMar w:top="1424" w:right="1566" w:bottom="1128" w:left="1786" w:header="0" w:footer="10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14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09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position w:val="-2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09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position w:val="-2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09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position w:val="-2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09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position w:val="-2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09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position w:val="-2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09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position w:val="-2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09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position w:val="-2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09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position w:val="-2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09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position w:val="-2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09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position w:val="-2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13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446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position w:val="-2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37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position w:val="-2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08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position w:val="-2"/>
        <w:sz w:val="18"/>
        <w:szCs w:val="18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08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position w:val="-2"/>
        <w:sz w:val="18"/>
        <w:szCs w:val="18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08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position w:val="-2"/>
        <w:sz w:val="18"/>
        <w:szCs w:val="18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08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position w:val="-2"/>
        <w:sz w:val="18"/>
        <w:szCs w:val="18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08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position w:val="-2"/>
        <w:sz w:val="18"/>
        <w:szCs w:val="18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08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position w:val="-2"/>
        <w:sz w:val="18"/>
        <w:szCs w:val="18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08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position w:val="-2"/>
        <w:sz w:val="18"/>
        <w:szCs w:val="18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088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position w:val="-2"/>
        <w:sz w:val="18"/>
        <w:szCs w:val="18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64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08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3"/>
        <w:position w:val="-2"/>
        <w:sz w:val="18"/>
        <w:szCs w:val="18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08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3"/>
        <w:position w:val="-2"/>
        <w:sz w:val="18"/>
        <w:szCs w:val="18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08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3"/>
        <w:position w:val="-2"/>
        <w:sz w:val="18"/>
        <w:szCs w:val="18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08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3"/>
        <w:position w:val="-2"/>
        <w:sz w:val="18"/>
        <w:szCs w:val="18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08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3"/>
        <w:position w:val="-2"/>
        <w:sz w:val="18"/>
        <w:szCs w:val="18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08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3"/>
        <w:position w:val="-2"/>
        <w:sz w:val="18"/>
        <w:szCs w:val="18"/>
      </w:rPr>
      <w:t>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08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3"/>
        <w:position w:val="-2"/>
        <w:sz w:val="18"/>
        <w:szCs w:val="18"/>
      </w:rPr>
      <w:t>36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08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3"/>
        <w:position w:val="-2"/>
        <w:sz w:val="18"/>
        <w:szCs w:val="18"/>
      </w:rPr>
      <w:t>37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12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4133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13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3" w:lineRule="exact"/>
      <w:ind w:firstLine="4232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13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4" w:lineRule="exact"/>
      <w:ind w:firstLine="4130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position w:val="-2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85C7ADA"/>
    <w:rsid w:val="2DA828CB"/>
    <w:rsid w:val="6B8C57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4" Type="http://schemas.openxmlformats.org/officeDocument/2006/relationships/fontTable" Target="fontTable.xml"/><Relationship Id="rId43" Type="http://schemas.openxmlformats.org/officeDocument/2006/relationships/customXml" Target="../customXml/item1.xml"/><Relationship Id="rId42" Type="http://schemas.openxmlformats.org/officeDocument/2006/relationships/theme" Target="theme/theme1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2022-02-22T17:36:00Z</dcterms:created>
  <dc:creator>强林 张</dc:creator>
  <cp:lastModifiedBy>小李</cp:lastModifiedBy>
  <dcterms:modified xsi:type="dcterms:W3CDTF">2022-02-22T10:06:40Z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2022-02-22T17:43:17Z</vt:filetime>
  </property>
  <property fmtid="{D5CDD505-2E9C-101B-9397-08002B2CF9AE}" pid="4" name="KSOProductBuildVer">
    <vt:lpwstr>2052-11.1.0.11294</vt:lpwstr>
  </property>
  <property fmtid="{D5CDD505-2E9C-101B-9397-08002B2CF9AE}" pid="5" name="ICV">
    <vt:lpwstr>B597E4DE15574EF08D4F65E749E53B0C</vt:lpwstr>
  </property>
</Properties>
</file>